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7D49" w14:textId="2FF38E47" w:rsidR="00D757DE" w:rsidRDefault="00C75FFA" w:rsidP="00C75FFA">
      <w:pPr>
        <w:pStyle w:val="1BidStyleLevel1"/>
      </w:pPr>
      <w:r w:rsidRPr="00C75FFA">
        <w:t>RADAR-ACTIVATED SOLAR WARNING BEACON [617] (ADDED 4-03-25)</w:t>
      </w:r>
    </w:p>
    <w:p w14:paraId="68E8F345" w14:textId="77777777" w:rsidR="00C75FFA" w:rsidRDefault="00C75FFA" w:rsidP="00C75FFA">
      <w:pPr>
        <w:pStyle w:val="2BidStyleA"/>
      </w:pPr>
      <w:r>
        <w:t>Description. This work is furnishing a radar-activated solar powered flashing beacon with a control cabinet, signal, solar panel, battery, radar, and all hardware necessary for a complete beacon system.</w:t>
      </w:r>
    </w:p>
    <w:p w14:paraId="4BC97E59" w14:textId="77777777" w:rsidR="00C75FFA" w:rsidRDefault="00C75FFA" w:rsidP="00C75FFA">
      <w:pPr>
        <w:pStyle w:val="2BidStyleA"/>
      </w:pPr>
      <w:r>
        <w:t>Material. Furnish the following:</w:t>
      </w:r>
    </w:p>
    <w:p w14:paraId="431FCC3A" w14:textId="77777777" w:rsidR="00357A73" w:rsidRDefault="00357A73" w:rsidP="00357A73">
      <w:pPr>
        <w:pStyle w:val="3BidStyle1"/>
      </w:pPr>
      <w:r>
        <w:t>A</w:t>
      </w:r>
      <w:r w:rsidR="00C75FFA">
        <w:t xml:space="preserve"> solar powered 12-inch yellow LED traffic signal that meets the requirements of Section 703.08. </w:t>
      </w:r>
    </w:p>
    <w:p w14:paraId="2289BDCD" w14:textId="77777777" w:rsidR="00357A73" w:rsidRDefault="00357A73" w:rsidP="00357A73">
      <w:pPr>
        <w:pStyle w:val="3BidStyle1"/>
      </w:pPr>
      <w:r>
        <w:t>A</w:t>
      </w:r>
      <w:r w:rsidR="00C75FFA">
        <w:t xml:space="preserve"> traffic signal with an aluminum housing. </w:t>
      </w:r>
      <w:r>
        <w:t>S</w:t>
      </w:r>
      <w:r w:rsidR="00C75FFA">
        <w:t xml:space="preserve">ignal housing, visor, and backplate </w:t>
      </w:r>
      <w:r>
        <w:t xml:space="preserve">must be </w:t>
      </w:r>
      <w:r w:rsidR="00C75FFA">
        <w:t>painted black or dark olive-green. Do not include retro-reflective tape on the backplate.</w:t>
      </w:r>
    </w:p>
    <w:p w14:paraId="2B9C281F" w14:textId="77777777" w:rsidR="00357A73" w:rsidRDefault="00357A73" w:rsidP="00357A73">
      <w:pPr>
        <w:pStyle w:val="3BidStyle1"/>
      </w:pPr>
      <w:r>
        <w:t>A</w:t>
      </w:r>
      <w:r w:rsidR="00C75FFA">
        <w:t xml:space="preserve"> solar panel and replaceable battery capable of powering the signal during the day and night according to the manufacturer’s recommendation for the project location.</w:t>
      </w:r>
    </w:p>
    <w:p w14:paraId="0DC564B8" w14:textId="68B5B118" w:rsidR="00357A73" w:rsidRDefault="00357A73" w:rsidP="00357A73">
      <w:pPr>
        <w:pStyle w:val="3BidStyle1"/>
      </w:pPr>
      <w:r>
        <w:t>A</w:t>
      </w:r>
      <w:r w:rsidR="00C75FFA">
        <w:t xml:space="preserve"> DC-powered radar detector that operates with the solar flashing beacon and detects a vehicle to a range of at least 600 feet.</w:t>
      </w:r>
    </w:p>
    <w:p w14:paraId="0C0105D6" w14:textId="6EE6F3E1" w:rsidR="00C75FFA" w:rsidRDefault="00357A73" w:rsidP="00357A73">
      <w:pPr>
        <w:pStyle w:val="BodyTextFirstIndent"/>
      </w:pPr>
      <w:r>
        <w:t>Furnish</w:t>
      </w:r>
      <w:r w:rsidR="00C75FFA">
        <w:t xml:space="preserve"> all </w:t>
      </w:r>
      <w:r>
        <w:t>the necessary wiring</w:t>
      </w:r>
      <w:r w:rsidR="00C75FFA">
        <w:t xml:space="preserve"> between the various components of the installation.</w:t>
      </w:r>
    </w:p>
    <w:p w14:paraId="4B4BBE17" w14:textId="260C859A" w:rsidR="00357A73" w:rsidRDefault="00C75FFA" w:rsidP="00C75FFA">
      <w:pPr>
        <w:pStyle w:val="2BidStyleA"/>
      </w:pPr>
      <w:r>
        <w:t>Construction Requirements.</w:t>
      </w:r>
    </w:p>
    <w:p w14:paraId="1336DA10" w14:textId="4B5CE26E" w:rsidR="00357A73" w:rsidRDefault="00357A73" w:rsidP="00357A73">
      <w:pPr>
        <w:pStyle w:val="3BidStyle1"/>
      </w:pPr>
      <w:r>
        <w:t xml:space="preserve">Operation. </w:t>
      </w:r>
      <w:r w:rsidR="003C69EC">
        <w:t xml:space="preserve">The control unit </w:t>
      </w:r>
      <w:r w:rsidR="00547B6B">
        <w:t xml:space="preserve">must </w:t>
      </w:r>
      <w:r w:rsidR="003C69EC">
        <w:t>operate in the following fashion:</w:t>
      </w:r>
    </w:p>
    <w:p w14:paraId="66B2C20A" w14:textId="5E66BCD3" w:rsidR="003C69EC" w:rsidRDefault="003C69EC" w:rsidP="003C69EC">
      <w:pPr>
        <w:pStyle w:val="4BidStylea"/>
      </w:pPr>
      <w:r>
        <w:t>The radar detector will detect a vehicle.</w:t>
      </w:r>
    </w:p>
    <w:p w14:paraId="535B5B9A" w14:textId="1320BAC0" w:rsidR="003C69EC" w:rsidRDefault="003C69EC" w:rsidP="003C69EC">
      <w:pPr>
        <w:pStyle w:val="4BidStylea"/>
      </w:pPr>
      <w:r>
        <w:t>The detector will actuate a timer causing the beacon to flash.</w:t>
      </w:r>
    </w:p>
    <w:p w14:paraId="14F563AF" w14:textId="1083A98F" w:rsidR="003C69EC" w:rsidRDefault="003C69EC" w:rsidP="003C69EC">
      <w:pPr>
        <w:pStyle w:val="4BidStylea"/>
      </w:pPr>
      <w:r>
        <w:t>The timer will either time out causing the beacon to quit flashing or extend the time due to another detected vehicle.</w:t>
      </w:r>
    </w:p>
    <w:p w14:paraId="486CCB2F" w14:textId="050CC68B" w:rsidR="00C75FFA" w:rsidRDefault="003C69EC" w:rsidP="00357A73">
      <w:pPr>
        <w:pStyle w:val="3BidStyle1"/>
      </w:pPr>
      <w:r>
        <w:t xml:space="preserve">General. </w:t>
      </w:r>
      <w:r w:rsidR="00C75FFA">
        <w:t>Install the flashing beacon as shown on the plans. Mount the signal, control cabinet, radar, and solar panel on the pole using manufacturer approved mountings. Install manufacturer approved wiring on the pole between the signal and the control cabinet.</w:t>
      </w:r>
    </w:p>
    <w:p w14:paraId="1A71DBE1" w14:textId="778673D7" w:rsidR="00C75FFA" w:rsidRPr="00562C41" w:rsidRDefault="003C69EC" w:rsidP="00C75FFA">
      <w:pPr>
        <w:pStyle w:val="2BidStyleA"/>
      </w:pPr>
      <w:r>
        <w:t>Measurement and</w:t>
      </w:r>
      <w:r w:rsidR="00C75FFA">
        <w:t xml:space="preserve"> Payment. </w:t>
      </w:r>
      <w:r>
        <w:t xml:space="preserve">Radar-activated solar warning beacons are measured and paid for by the each. </w:t>
      </w:r>
      <w:r w:rsidR="00C75FFA">
        <w:t xml:space="preserve">Include the control cabinet, signal, solar panel, battery, radar, and all necessary hardware in the unit </w:t>
      </w:r>
      <w:r>
        <w:t xml:space="preserve">bid </w:t>
      </w:r>
      <w:r w:rsidR="00C75FFA">
        <w:t>price for SOLAR SIGNAL-TRAFFIC 1-COL 1-WAY 12. Poles and foundations are paid under separate bid items.</w:t>
      </w:r>
    </w:p>
    <w:sectPr w:rsidR="00C75FFA" w:rsidRPr="00562C41" w:rsidSect="00CC0D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58E0" w14:textId="77777777" w:rsidR="00C60C56" w:rsidRDefault="00C60C56">
      <w:r>
        <w:separator/>
      </w:r>
    </w:p>
  </w:endnote>
  <w:endnote w:type="continuationSeparator" w:id="0">
    <w:p w14:paraId="761DA53A" w14:textId="77777777" w:rsidR="00C60C56" w:rsidRDefault="00C6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6D5E" w14:textId="77777777" w:rsidR="00E53184" w:rsidRDefault="00E53184">
    <w:pPr>
      <w:pStyle w:val="Footer"/>
    </w:pPr>
  </w:p>
  <w:p w14:paraId="227C8864"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E89249E"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0EEB" w14:textId="77777777" w:rsidR="00103BB2" w:rsidRDefault="001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7FAB" w14:textId="77777777" w:rsidR="00103BB2" w:rsidRDefault="001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C658" w14:textId="77777777" w:rsidR="00C60C56" w:rsidRDefault="00C60C56">
      <w:r>
        <w:separator/>
      </w:r>
    </w:p>
  </w:footnote>
  <w:footnote w:type="continuationSeparator" w:id="0">
    <w:p w14:paraId="7B8435BB" w14:textId="77777777" w:rsidR="00C60C56" w:rsidRDefault="00C6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6858"/>
      <w:gridCol w:w="2718"/>
    </w:tblGrid>
    <w:tr w:rsidR="00E53184" w14:paraId="6EB5CB14" w14:textId="77777777">
      <w:tc>
        <w:tcPr>
          <w:tcW w:w="6858" w:type="dxa"/>
        </w:tcPr>
        <w:p w14:paraId="0EB20982" w14:textId="77777777" w:rsidR="00E53184" w:rsidRDefault="009E3460">
          <w:pPr>
            <w:pStyle w:val="Header"/>
          </w:pPr>
          <w:r>
            <w:fldChar w:fldCharType="begin"/>
          </w:r>
          <w:r>
            <w:instrText xml:space="preserve"> REF ProjectNo </w:instrText>
          </w:r>
          <w:r>
            <w:fldChar w:fldCharType="separate"/>
          </w:r>
          <w:r w:rsidR="00C75FFA">
            <w:rPr>
              <w:b/>
              <w:bCs/>
            </w:rPr>
            <w:t>Error! Reference source not found.</w:t>
          </w:r>
          <w:r>
            <w:fldChar w:fldCharType="end"/>
          </w:r>
        </w:p>
      </w:tc>
      <w:tc>
        <w:tcPr>
          <w:tcW w:w="2718" w:type="dxa"/>
        </w:tcPr>
        <w:p w14:paraId="5F2377BF" w14:textId="77777777" w:rsidR="00E53184" w:rsidRDefault="00E53184">
          <w:pPr>
            <w:pStyle w:val="Header"/>
            <w:jc w:val="right"/>
          </w:pPr>
          <w:r>
            <w:t>SPECIAL PROVISIONS</w:t>
          </w:r>
        </w:p>
      </w:tc>
    </w:tr>
  </w:tbl>
  <w:p w14:paraId="4F3C9F4C"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7E73" w14:textId="77777777" w:rsidR="00CC0D64" w:rsidRDefault="00CC0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7C0D" w14:textId="77777777" w:rsidR="00103BB2" w:rsidRDefault="001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2140876896">
    <w:abstractNumId w:val="2"/>
  </w:num>
  <w:num w:numId="2" w16cid:durableId="769280833">
    <w:abstractNumId w:val="5"/>
  </w:num>
  <w:num w:numId="3" w16cid:durableId="755130665">
    <w:abstractNumId w:val="4"/>
  </w:num>
  <w:num w:numId="4" w16cid:durableId="645008063">
    <w:abstractNumId w:val="7"/>
    <w:lvlOverride w:ilvl="0">
      <w:startOverride w:val="1"/>
    </w:lvlOverride>
  </w:num>
  <w:num w:numId="5" w16cid:durableId="1153837741">
    <w:abstractNumId w:val="8"/>
  </w:num>
  <w:num w:numId="6" w16cid:durableId="470171427">
    <w:abstractNumId w:val="9"/>
  </w:num>
  <w:num w:numId="7" w16cid:durableId="1098451012">
    <w:abstractNumId w:val="6"/>
  </w:num>
  <w:num w:numId="8" w16cid:durableId="1998805481">
    <w:abstractNumId w:val="0"/>
  </w:num>
  <w:num w:numId="9" w16cid:durableId="1850633186">
    <w:abstractNumId w:val="3"/>
  </w:num>
  <w:num w:numId="10" w16cid:durableId="926228009">
    <w:abstractNumId w:val="1"/>
  </w:num>
  <w:num w:numId="11" w16cid:durableId="1787307213">
    <w:abstractNumId w:val="9"/>
  </w:num>
  <w:num w:numId="12" w16cid:durableId="2007316552">
    <w:abstractNumId w:val="5"/>
  </w:num>
  <w:num w:numId="13" w16cid:durableId="34546727">
    <w:abstractNumId w:val="5"/>
  </w:num>
  <w:num w:numId="14" w16cid:durableId="532577956">
    <w:abstractNumId w:val="5"/>
  </w:num>
  <w:num w:numId="15" w16cid:durableId="331883921">
    <w:abstractNumId w:val="5"/>
  </w:num>
  <w:num w:numId="16" w16cid:durableId="566569126">
    <w:abstractNumId w:val="5"/>
  </w:num>
  <w:num w:numId="17" w16cid:durableId="1258101570">
    <w:abstractNumId w:val="5"/>
  </w:num>
  <w:num w:numId="18" w16cid:durableId="1139614809">
    <w:abstractNumId w:val="5"/>
  </w:num>
  <w:num w:numId="19" w16cid:durableId="739642914">
    <w:abstractNumId w:val="9"/>
  </w:num>
  <w:num w:numId="20" w16cid:durableId="941843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3905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FA"/>
    <w:rsid w:val="00017446"/>
    <w:rsid w:val="00032F80"/>
    <w:rsid w:val="00051D1E"/>
    <w:rsid w:val="000853C1"/>
    <w:rsid w:val="0009341C"/>
    <w:rsid w:val="00103BB2"/>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57A73"/>
    <w:rsid w:val="003A1939"/>
    <w:rsid w:val="003C69EC"/>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47B6B"/>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76C4F"/>
    <w:rsid w:val="00794D98"/>
    <w:rsid w:val="007B7FAE"/>
    <w:rsid w:val="007F40CF"/>
    <w:rsid w:val="008620BF"/>
    <w:rsid w:val="00870163"/>
    <w:rsid w:val="0087488F"/>
    <w:rsid w:val="00881972"/>
    <w:rsid w:val="00886CED"/>
    <w:rsid w:val="008A1CFE"/>
    <w:rsid w:val="008A5CBC"/>
    <w:rsid w:val="008B5970"/>
    <w:rsid w:val="008D2A6C"/>
    <w:rsid w:val="008F67EC"/>
    <w:rsid w:val="00906F47"/>
    <w:rsid w:val="009353A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86AA9"/>
    <w:rsid w:val="00BE796C"/>
    <w:rsid w:val="00C45B84"/>
    <w:rsid w:val="00C60C56"/>
    <w:rsid w:val="00C73EC2"/>
    <w:rsid w:val="00C75FFA"/>
    <w:rsid w:val="00CA063D"/>
    <w:rsid w:val="00CA4019"/>
    <w:rsid w:val="00CC0D64"/>
    <w:rsid w:val="00CC4378"/>
    <w:rsid w:val="00CD4D68"/>
    <w:rsid w:val="00CF7273"/>
    <w:rsid w:val="00CF77A2"/>
    <w:rsid w:val="00D3514E"/>
    <w:rsid w:val="00D435FE"/>
    <w:rsid w:val="00D757DE"/>
    <w:rsid w:val="00D7716C"/>
    <w:rsid w:val="00D82D4A"/>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7CC89"/>
  <w15:docId w15:val="{368573A2-0776-4156-84BB-BE788CDC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547B6B"/>
    <w:rPr>
      <w:rFonts w:eastAsiaTheme="minorHAnsi" w:cstheme="minorBidi"/>
    </w:rPr>
  </w:style>
  <w:style w:type="paragraph" w:styleId="Heading1">
    <w:name w:val="heading 1"/>
    <w:basedOn w:val="HeadingBase"/>
    <w:next w:val="Normal"/>
    <w:rsid w:val="00547B6B"/>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547B6B"/>
    <w:pPr>
      <w:spacing w:line="240" w:lineRule="atLeast"/>
      <w:jc w:val="center"/>
      <w:outlineLvl w:val="1"/>
    </w:pPr>
    <w:rPr>
      <w:sz w:val="28"/>
    </w:rPr>
  </w:style>
  <w:style w:type="paragraph" w:styleId="Heading3">
    <w:name w:val="heading 3"/>
    <w:basedOn w:val="HeadingBase"/>
    <w:next w:val="BodyText"/>
    <w:rsid w:val="00547B6B"/>
    <w:pPr>
      <w:spacing w:after="240" w:line="240" w:lineRule="atLeast"/>
      <w:outlineLvl w:val="2"/>
    </w:pPr>
    <w:rPr>
      <w:rFonts w:ascii="Arial Black" w:hAnsi="Arial Black"/>
      <w:spacing w:val="-10"/>
    </w:rPr>
  </w:style>
  <w:style w:type="paragraph" w:styleId="Heading4">
    <w:name w:val="heading 4"/>
    <w:basedOn w:val="HeadingBase"/>
    <w:next w:val="BodyText"/>
    <w:rsid w:val="00547B6B"/>
    <w:pPr>
      <w:spacing w:after="240" w:line="240" w:lineRule="atLeast"/>
      <w:outlineLvl w:val="3"/>
    </w:pPr>
  </w:style>
  <w:style w:type="paragraph" w:styleId="Heading5">
    <w:name w:val="heading 5"/>
    <w:basedOn w:val="HeadingBase"/>
    <w:next w:val="BodyText"/>
    <w:rsid w:val="00547B6B"/>
    <w:pPr>
      <w:spacing w:line="240" w:lineRule="atLeast"/>
      <w:ind w:left="1440"/>
      <w:outlineLvl w:val="4"/>
    </w:pPr>
  </w:style>
  <w:style w:type="paragraph" w:styleId="Heading6">
    <w:name w:val="heading 6"/>
    <w:basedOn w:val="HeadingBase"/>
    <w:next w:val="BodyText"/>
    <w:rsid w:val="00547B6B"/>
    <w:pPr>
      <w:ind w:left="1440"/>
      <w:outlineLvl w:val="5"/>
    </w:pPr>
    <w:rPr>
      <w:i/>
    </w:rPr>
  </w:style>
  <w:style w:type="paragraph" w:styleId="Heading7">
    <w:name w:val="heading 7"/>
    <w:basedOn w:val="HeadingBase"/>
    <w:next w:val="BodyText"/>
    <w:rsid w:val="00547B6B"/>
    <w:pPr>
      <w:outlineLvl w:val="6"/>
    </w:pPr>
  </w:style>
  <w:style w:type="paragraph" w:styleId="Heading8">
    <w:name w:val="heading 8"/>
    <w:basedOn w:val="HeadingBase"/>
    <w:next w:val="BodyText"/>
    <w:rsid w:val="00547B6B"/>
    <w:pPr>
      <w:outlineLvl w:val="7"/>
    </w:pPr>
    <w:rPr>
      <w:i/>
      <w:sz w:val="18"/>
    </w:rPr>
  </w:style>
  <w:style w:type="paragraph" w:styleId="Heading9">
    <w:name w:val="heading 9"/>
    <w:basedOn w:val="HeadingBase"/>
    <w:next w:val="BodyText"/>
    <w:rsid w:val="00547B6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547B6B"/>
    <w:rPr>
      <w:sz w:val="18"/>
    </w:rPr>
  </w:style>
  <w:style w:type="paragraph" w:customStyle="1" w:styleId="MiniHeading">
    <w:name w:val="Mini Heading"/>
    <w:basedOn w:val="Normal"/>
    <w:rsid w:val="00547B6B"/>
    <w:rPr>
      <w:b/>
      <w:sz w:val="18"/>
      <w:u w:val="single"/>
    </w:rPr>
  </w:style>
  <w:style w:type="paragraph" w:customStyle="1" w:styleId="DeedInserts">
    <w:name w:val="Deed Inserts"/>
    <w:basedOn w:val="Normal"/>
    <w:rsid w:val="00547B6B"/>
    <w:pPr>
      <w:suppressAutoHyphens/>
    </w:pPr>
    <w:rPr>
      <w:sz w:val="24"/>
    </w:rPr>
  </w:style>
  <w:style w:type="paragraph" w:customStyle="1" w:styleId="PayPlanTable">
    <w:name w:val="PayPlanTable"/>
    <w:basedOn w:val="Normal"/>
    <w:rsid w:val="00547B6B"/>
    <w:pPr>
      <w:jc w:val="center"/>
    </w:pPr>
    <w:rPr>
      <w:b/>
      <w:sz w:val="18"/>
    </w:rPr>
  </w:style>
  <w:style w:type="paragraph" w:customStyle="1" w:styleId="14PtHeader">
    <w:name w:val="14 Pt Header"/>
    <w:basedOn w:val="Normal"/>
    <w:rsid w:val="00547B6B"/>
    <w:pPr>
      <w:jc w:val="center"/>
    </w:pPr>
    <w:rPr>
      <w:b/>
      <w:sz w:val="28"/>
    </w:rPr>
  </w:style>
  <w:style w:type="paragraph" w:customStyle="1" w:styleId="12PtHeader">
    <w:name w:val="12 Pt Header"/>
    <w:basedOn w:val="Normal"/>
    <w:rsid w:val="00547B6B"/>
    <w:pPr>
      <w:jc w:val="center"/>
    </w:pPr>
    <w:rPr>
      <w:b/>
      <w:sz w:val="24"/>
    </w:rPr>
  </w:style>
  <w:style w:type="paragraph" w:customStyle="1" w:styleId="11PtHeader">
    <w:name w:val="11Pt Header"/>
    <w:basedOn w:val="Normal"/>
    <w:rsid w:val="00547B6B"/>
    <w:pPr>
      <w:jc w:val="center"/>
    </w:pPr>
    <w:rPr>
      <w:b/>
    </w:rPr>
  </w:style>
  <w:style w:type="paragraph" w:customStyle="1" w:styleId="Heading-Main">
    <w:name w:val="Heading-Main"/>
    <w:basedOn w:val="Normal"/>
    <w:rsid w:val="00547B6B"/>
    <w:pPr>
      <w:tabs>
        <w:tab w:val="num" w:pos="360"/>
      </w:tabs>
    </w:pPr>
    <w:rPr>
      <w:u w:val="single"/>
    </w:rPr>
  </w:style>
  <w:style w:type="paragraph" w:styleId="Header">
    <w:name w:val="header"/>
    <w:basedOn w:val="Normal"/>
    <w:link w:val="HeaderChar"/>
    <w:rsid w:val="00547B6B"/>
    <w:pPr>
      <w:tabs>
        <w:tab w:val="center" w:pos="4320"/>
        <w:tab w:val="right" w:pos="8640"/>
      </w:tabs>
    </w:pPr>
  </w:style>
  <w:style w:type="paragraph" w:styleId="Footer">
    <w:name w:val="footer"/>
    <w:basedOn w:val="Normal"/>
    <w:rsid w:val="00547B6B"/>
    <w:pPr>
      <w:keepLines/>
      <w:tabs>
        <w:tab w:val="center" w:pos="4320"/>
        <w:tab w:val="right" w:pos="8640"/>
      </w:tabs>
      <w:spacing w:line="190" w:lineRule="atLeast"/>
    </w:pPr>
    <w:rPr>
      <w:caps/>
      <w:sz w:val="16"/>
    </w:rPr>
  </w:style>
  <w:style w:type="character" w:styleId="PageNumber">
    <w:name w:val="page number"/>
    <w:basedOn w:val="DefaultParagraphFont"/>
    <w:rsid w:val="00547B6B"/>
  </w:style>
  <w:style w:type="paragraph" w:styleId="BodyText">
    <w:name w:val="Body Text"/>
    <w:basedOn w:val="Normal"/>
    <w:rsid w:val="00547B6B"/>
    <w:pPr>
      <w:spacing w:line="240" w:lineRule="atLeast"/>
    </w:pPr>
  </w:style>
  <w:style w:type="paragraph" w:styleId="BodyTextFirstIndent">
    <w:name w:val="Body Text First Indent"/>
    <w:aliases w:val="BidB Body Text First Indent"/>
    <w:basedOn w:val="BodyText"/>
    <w:link w:val="BodyTextFirstIndentChar"/>
    <w:autoRedefine/>
    <w:qFormat/>
    <w:rsid w:val="00547B6B"/>
    <w:pPr>
      <w:spacing w:line="240" w:lineRule="auto"/>
      <w:ind w:firstLine="720"/>
    </w:pPr>
  </w:style>
  <w:style w:type="paragraph" w:customStyle="1" w:styleId="1BidStyleLevel1">
    <w:name w:val="1Bid Style Level 1."/>
    <w:basedOn w:val="Normal"/>
    <w:autoRedefine/>
    <w:qFormat/>
    <w:rsid w:val="00547B6B"/>
    <w:pPr>
      <w:numPr>
        <w:numId w:val="20"/>
      </w:numPr>
      <w:tabs>
        <w:tab w:val="clear" w:pos="360"/>
        <w:tab w:val="left" w:pos="720"/>
      </w:tabs>
    </w:pPr>
    <w:rPr>
      <w:caps/>
      <w:u w:val="single"/>
    </w:rPr>
  </w:style>
  <w:style w:type="paragraph" w:customStyle="1" w:styleId="Level2">
    <w:name w:val="Level 2"/>
    <w:basedOn w:val="Normal"/>
    <w:rsid w:val="00547B6B"/>
    <w:pPr>
      <w:numPr>
        <w:ilvl w:val="1"/>
        <w:numId w:val="20"/>
      </w:numPr>
    </w:pPr>
  </w:style>
  <w:style w:type="paragraph" w:customStyle="1" w:styleId="Level3">
    <w:name w:val="Level 3"/>
    <w:basedOn w:val="Normal"/>
    <w:rsid w:val="00547B6B"/>
    <w:pPr>
      <w:numPr>
        <w:ilvl w:val="2"/>
        <w:numId w:val="20"/>
      </w:numPr>
    </w:pPr>
  </w:style>
  <w:style w:type="paragraph" w:customStyle="1" w:styleId="Level4">
    <w:name w:val="Level 4"/>
    <w:basedOn w:val="Normal"/>
    <w:rsid w:val="00547B6B"/>
    <w:pPr>
      <w:numPr>
        <w:ilvl w:val="3"/>
        <w:numId w:val="20"/>
      </w:numPr>
    </w:pPr>
  </w:style>
  <w:style w:type="paragraph" w:customStyle="1" w:styleId="Level5">
    <w:name w:val="Level 5"/>
    <w:basedOn w:val="Normal"/>
    <w:rsid w:val="00547B6B"/>
    <w:pPr>
      <w:numPr>
        <w:ilvl w:val="4"/>
        <w:numId w:val="20"/>
      </w:numPr>
    </w:pPr>
  </w:style>
  <w:style w:type="paragraph" w:customStyle="1" w:styleId="Level6">
    <w:name w:val="Level 6"/>
    <w:basedOn w:val="Normal"/>
    <w:rsid w:val="00547B6B"/>
    <w:pPr>
      <w:numPr>
        <w:ilvl w:val="5"/>
        <w:numId w:val="20"/>
      </w:numPr>
    </w:pPr>
  </w:style>
  <w:style w:type="paragraph" w:customStyle="1" w:styleId="Level7">
    <w:name w:val="Level 7"/>
    <w:basedOn w:val="Normal"/>
    <w:rsid w:val="00547B6B"/>
    <w:pPr>
      <w:numPr>
        <w:ilvl w:val="6"/>
        <w:numId w:val="20"/>
      </w:numPr>
    </w:pPr>
  </w:style>
  <w:style w:type="paragraph" w:customStyle="1" w:styleId="Level2-ParaIndent">
    <w:name w:val="Level 2 - Para Indent"/>
    <w:basedOn w:val="Normal"/>
    <w:rsid w:val="00547B6B"/>
    <w:pPr>
      <w:ind w:firstLine="1440"/>
    </w:pPr>
  </w:style>
  <w:style w:type="paragraph" w:customStyle="1" w:styleId="Level3-ParaIndent">
    <w:name w:val="Level 3 - Para Indent"/>
    <w:basedOn w:val="Normal"/>
    <w:rsid w:val="00547B6B"/>
    <w:pPr>
      <w:ind w:firstLine="2160"/>
    </w:pPr>
  </w:style>
  <w:style w:type="paragraph" w:customStyle="1" w:styleId="HeadingBase">
    <w:name w:val="Heading Base"/>
    <w:basedOn w:val="Normal"/>
    <w:next w:val="BodyText"/>
    <w:rsid w:val="00547B6B"/>
    <w:pPr>
      <w:spacing w:line="220" w:lineRule="atLeast"/>
    </w:pPr>
    <w:rPr>
      <w:kern w:val="28"/>
    </w:rPr>
  </w:style>
  <w:style w:type="paragraph" w:customStyle="1" w:styleId="TOCBase">
    <w:name w:val="TOC Base"/>
    <w:basedOn w:val="Normal"/>
    <w:rsid w:val="00547B6B"/>
    <w:pPr>
      <w:spacing w:after="240" w:line="240" w:lineRule="atLeast"/>
    </w:pPr>
  </w:style>
  <w:style w:type="paragraph" w:styleId="TOC1">
    <w:name w:val="toc 1"/>
    <w:basedOn w:val="TOCBase"/>
    <w:autoRedefine/>
    <w:uiPriority w:val="39"/>
    <w:rsid w:val="00547B6B"/>
    <w:pPr>
      <w:spacing w:before="120" w:after="120" w:line="240" w:lineRule="auto"/>
    </w:pPr>
    <w:rPr>
      <w:bCs/>
      <w:caps/>
    </w:rPr>
  </w:style>
  <w:style w:type="paragraph" w:customStyle="1" w:styleId="CPSTDName">
    <w:name w:val="CP STD Name"/>
    <w:basedOn w:val="Normal"/>
    <w:rsid w:val="00547B6B"/>
    <w:pPr>
      <w:jc w:val="right"/>
    </w:pPr>
  </w:style>
  <w:style w:type="paragraph" w:customStyle="1" w:styleId="HDG1">
    <w:name w:val="HDG 1"/>
    <w:basedOn w:val="HeadingBase"/>
    <w:rsid w:val="00547B6B"/>
    <w:pPr>
      <w:jc w:val="center"/>
    </w:pPr>
    <w:rPr>
      <w:sz w:val="28"/>
    </w:rPr>
  </w:style>
  <w:style w:type="paragraph" w:customStyle="1" w:styleId="BacksHeading2">
    <w:name w:val="Backs Heading 2"/>
    <w:basedOn w:val="Normal"/>
    <w:rsid w:val="00547B6B"/>
    <w:pPr>
      <w:tabs>
        <w:tab w:val="left" w:pos="6480"/>
        <w:tab w:val="right" w:pos="9540"/>
      </w:tabs>
      <w:spacing w:after="120"/>
    </w:pPr>
    <w:rPr>
      <w:u w:val="single"/>
    </w:rPr>
  </w:style>
  <w:style w:type="paragraph" w:styleId="BodyTextIndent">
    <w:name w:val="Body Text Indent"/>
    <w:basedOn w:val="BodyText"/>
    <w:rsid w:val="00547B6B"/>
    <w:pPr>
      <w:ind w:left="1440"/>
    </w:pPr>
  </w:style>
  <w:style w:type="paragraph" w:customStyle="1" w:styleId="Level5-ParaIndent">
    <w:name w:val="Level 5 - Para Indent"/>
    <w:basedOn w:val="Level4-ParaIndent"/>
    <w:rsid w:val="00547B6B"/>
    <w:pPr>
      <w:ind w:firstLine="3600"/>
    </w:pPr>
  </w:style>
  <w:style w:type="paragraph" w:customStyle="1" w:styleId="Level2-Bullet">
    <w:name w:val="Level 2 - Bullet"/>
    <w:basedOn w:val="Normal"/>
    <w:rsid w:val="00547B6B"/>
    <w:pPr>
      <w:tabs>
        <w:tab w:val="num" w:pos="1800"/>
      </w:tabs>
      <w:ind w:firstLine="1440"/>
    </w:pPr>
  </w:style>
  <w:style w:type="paragraph" w:customStyle="1" w:styleId="Level3-Bullet">
    <w:name w:val="Level 3 - Bullet"/>
    <w:basedOn w:val="Normal"/>
    <w:rsid w:val="00547B6B"/>
    <w:pPr>
      <w:tabs>
        <w:tab w:val="num" w:pos="2520"/>
      </w:tabs>
      <w:ind w:firstLine="2160"/>
    </w:pPr>
  </w:style>
  <w:style w:type="paragraph" w:customStyle="1" w:styleId="Level4-ParaIndent">
    <w:name w:val="Level 4 - Para Indent"/>
    <w:basedOn w:val="Normal"/>
    <w:rsid w:val="00547B6B"/>
    <w:pPr>
      <w:ind w:firstLine="2880"/>
    </w:pPr>
  </w:style>
  <w:style w:type="paragraph" w:customStyle="1" w:styleId="Level4-Bullet">
    <w:name w:val="Level 4 - Bullet"/>
    <w:basedOn w:val="Normal"/>
    <w:rsid w:val="00547B6B"/>
    <w:pPr>
      <w:tabs>
        <w:tab w:val="num" w:pos="3240"/>
      </w:tabs>
      <w:ind w:firstLine="2880"/>
    </w:pPr>
  </w:style>
  <w:style w:type="paragraph" w:styleId="TOC2">
    <w:name w:val="toc 2"/>
    <w:aliases w:val="BR201 Title"/>
    <w:basedOn w:val="Normal"/>
    <w:next w:val="Normal"/>
    <w:autoRedefine/>
    <w:uiPriority w:val="39"/>
    <w:rsid w:val="00547B6B"/>
    <w:pPr>
      <w:ind w:left="220"/>
    </w:pPr>
    <w:rPr>
      <w:rFonts w:asciiTheme="minorHAnsi" w:hAnsiTheme="minorHAnsi"/>
      <w:smallCaps/>
    </w:rPr>
  </w:style>
  <w:style w:type="paragraph" w:customStyle="1" w:styleId="Level6-ParaIndent">
    <w:name w:val="Level 6 - Para Indent"/>
    <w:basedOn w:val="Level6"/>
    <w:rsid w:val="00547B6B"/>
    <w:pPr>
      <w:numPr>
        <w:ilvl w:val="0"/>
        <w:numId w:val="0"/>
      </w:numPr>
      <w:ind w:firstLine="4320"/>
    </w:pPr>
  </w:style>
  <w:style w:type="paragraph" w:customStyle="1" w:styleId="Level7-ParaIndent">
    <w:name w:val="Level 7 - Para Indent"/>
    <w:basedOn w:val="Level7"/>
    <w:rsid w:val="00547B6B"/>
    <w:pPr>
      <w:numPr>
        <w:ilvl w:val="0"/>
        <w:numId w:val="0"/>
      </w:numPr>
      <w:ind w:firstLine="5040"/>
    </w:pPr>
  </w:style>
  <w:style w:type="paragraph" w:customStyle="1" w:styleId="Bullet-Text">
    <w:name w:val="Bullet - Text"/>
    <w:basedOn w:val="Normal"/>
    <w:autoRedefine/>
    <w:qFormat/>
    <w:rsid w:val="00547B6B"/>
    <w:pPr>
      <w:numPr>
        <w:numId w:val="6"/>
      </w:numPr>
      <w:tabs>
        <w:tab w:val="clear" w:pos="1800"/>
        <w:tab w:val="left" w:pos="720"/>
      </w:tabs>
    </w:pPr>
  </w:style>
  <w:style w:type="paragraph" w:styleId="TOC3">
    <w:name w:val="toc 3"/>
    <w:basedOn w:val="Normal"/>
    <w:next w:val="Normal"/>
    <w:autoRedefine/>
    <w:uiPriority w:val="39"/>
    <w:semiHidden/>
    <w:qFormat/>
    <w:rsid w:val="00547B6B"/>
    <w:pPr>
      <w:ind w:left="440"/>
    </w:pPr>
    <w:rPr>
      <w:rFonts w:asciiTheme="minorHAnsi" w:hAnsiTheme="minorHAnsi"/>
      <w:i/>
      <w:iCs/>
    </w:rPr>
  </w:style>
  <w:style w:type="paragraph" w:styleId="TOC4">
    <w:name w:val="toc 4"/>
    <w:basedOn w:val="Normal"/>
    <w:next w:val="Normal"/>
    <w:autoRedefine/>
    <w:semiHidden/>
    <w:rsid w:val="00547B6B"/>
    <w:pPr>
      <w:ind w:left="660"/>
    </w:pPr>
    <w:rPr>
      <w:rFonts w:asciiTheme="minorHAnsi" w:hAnsiTheme="minorHAnsi"/>
      <w:sz w:val="18"/>
      <w:szCs w:val="18"/>
    </w:rPr>
  </w:style>
  <w:style w:type="paragraph" w:styleId="TOC5">
    <w:name w:val="toc 5"/>
    <w:basedOn w:val="Normal"/>
    <w:next w:val="Normal"/>
    <w:autoRedefine/>
    <w:semiHidden/>
    <w:rsid w:val="00547B6B"/>
    <w:pPr>
      <w:ind w:left="880"/>
    </w:pPr>
    <w:rPr>
      <w:rFonts w:asciiTheme="minorHAnsi" w:hAnsiTheme="minorHAnsi"/>
      <w:sz w:val="18"/>
      <w:szCs w:val="18"/>
    </w:rPr>
  </w:style>
  <w:style w:type="paragraph" w:styleId="TOC6">
    <w:name w:val="toc 6"/>
    <w:basedOn w:val="Normal"/>
    <w:next w:val="Normal"/>
    <w:autoRedefine/>
    <w:semiHidden/>
    <w:rsid w:val="00547B6B"/>
    <w:pPr>
      <w:ind w:left="1100"/>
    </w:pPr>
    <w:rPr>
      <w:rFonts w:asciiTheme="minorHAnsi" w:hAnsiTheme="minorHAnsi"/>
      <w:sz w:val="18"/>
      <w:szCs w:val="18"/>
    </w:rPr>
  </w:style>
  <w:style w:type="paragraph" w:styleId="TOC7">
    <w:name w:val="toc 7"/>
    <w:basedOn w:val="Normal"/>
    <w:next w:val="Normal"/>
    <w:autoRedefine/>
    <w:semiHidden/>
    <w:rsid w:val="00547B6B"/>
    <w:pPr>
      <w:ind w:left="1320"/>
    </w:pPr>
    <w:rPr>
      <w:rFonts w:asciiTheme="minorHAnsi" w:hAnsiTheme="minorHAnsi"/>
      <w:sz w:val="18"/>
      <w:szCs w:val="18"/>
    </w:rPr>
  </w:style>
  <w:style w:type="paragraph" w:styleId="TOC8">
    <w:name w:val="toc 8"/>
    <w:basedOn w:val="Normal"/>
    <w:next w:val="Normal"/>
    <w:autoRedefine/>
    <w:semiHidden/>
    <w:rsid w:val="00547B6B"/>
    <w:pPr>
      <w:ind w:left="1540"/>
    </w:pPr>
    <w:rPr>
      <w:rFonts w:asciiTheme="minorHAnsi" w:hAnsiTheme="minorHAnsi"/>
      <w:sz w:val="18"/>
      <w:szCs w:val="18"/>
    </w:rPr>
  </w:style>
  <w:style w:type="paragraph" w:styleId="TOC9">
    <w:name w:val="toc 9"/>
    <w:basedOn w:val="Normal"/>
    <w:next w:val="Normal"/>
    <w:autoRedefine/>
    <w:semiHidden/>
    <w:rsid w:val="00547B6B"/>
    <w:pPr>
      <w:ind w:left="1760"/>
    </w:pPr>
    <w:rPr>
      <w:rFonts w:asciiTheme="minorHAnsi" w:hAnsiTheme="minorHAnsi"/>
      <w:sz w:val="18"/>
      <w:szCs w:val="18"/>
    </w:rPr>
  </w:style>
  <w:style w:type="character" w:styleId="Hyperlink">
    <w:name w:val="Hyperlink"/>
    <w:basedOn w:val="DefaultParagraphFont"/>
    <w:uiPriority w:val="99"/>
    <w:rsid w:val="00547B6B"/>
    <w:rPr>
      <w:color w:val="0000FF"/>
      <w:u w:val="single"/>
    </w:rPr>
  </w:style>
  <w:style w:type="character" w:customStyle="1" w:styleId="BodyTextFirstIndentChar">
    <w:name w:val="Body Text First Indent Char"/>
    <w:aliases w:val="BidB Body Text First Indent Char"/>
    <w:basedOn w:val="DefaultParagraphFont"/>
    <w:link w:val="BodyTextFirstIndent"/>
    <w:rsid w:val="00547B6B"/>
    <w:rPr>
      <w:rFonts w:eastAsiaTheme="minorHAnsi" w:cstheme="minorBidi"/>
    </w:rPr>
  </w:style>
  <w:style w:type="paragraph" w:customStyle="1" w:styleId="1BidStyle1">
    <w:name w:val="1Bid Style 1."/>
    <w:basedOn w:val="1BidStyleLevel1"/>
    <w:rsid w:val="00547B6B"/>
  </w:style>
  <w:style w:type="paragraph" w:customStyle="1" w:styleId="2BidStyleA">
    <w:name w:val="2Bid Style A."/>
    <w:basedOn w:val="Level2"/>
    <w:autoRedefine/>
    <w:qFormat/>
    <w:rsid w:val="00547B6B"/>
    <w:pPr>
      <w:tabs>
        <w:tab w:val="clear" w:pos="1080"/>
      </w:tabs>
    </w:pPr>
  </w:style>
  <w:style w:type="paragraph" w:customStyle="1" w:styleId="3BidStyle1">
    <w:name w:val="3Bid Style 1)"/>
    <w:basedOn w:val="Level3"/>
    <w:autoRedefine/>
    <w:qFormat/>
    <w:rsid w:val="00547B6B"/>
    <w:pPr>
      <w:tabs>
        <w:tab w:val="clear" w:pos="1080"/>
      </w:tabs>
    </w:pPr>
  </w:style>
  <w:style w:type="paragraph" w:customStyle="1" w:styleId="4BidStylea">
    <w:name w:val="4Bid Style a)"/>
    <w:basedOn w:val="Level4"/>
    <w:autoRedefine/>
    <w:qFormat/>
    <w:rsid w:val="00547B6B"/>
    <w:pPr>
      <w:tabs>
        <w:tab w:val="clear" w:pos="1080"/>
        <w:tab w:val="left" w:pos="720"/>
      </w:tabs>
    </w:pPr>
  </w:style>
  <w:style w:type="paragraph" w:customStyle="1" w:styleId="5BidStyle1">
    <w:name w:val="5Bid Style (1)"/>
    <w:basedOn w:val="Level5"/>
    <w:autoRedefine/>
    <w:qFormat/>
    <w:rsid w:val="00547B6B"/>
    <w:pPr>
      <w:tabs>
        <w:tab w:val="clear" w:pos="1080"/>
        <w:tab w:val="left" w:pos="720"/>
      </w:tabs>
    </w:pPr>
  </w:style>
  <w:style w:type="paragraph" w:customStyle="1" w:styleId="6BidStylea">
    <w:name w:val="6Bid Style (a)"/>
    <w:basedOn w:val="Level6"/>
    <w:autoRedefine/>
    <w:qFormat/>
    <w:rsid w:val="00547B6B"/>
    <w:pPr>
      <w:tabs>
        <w:tab w:val="clear" w:pos="1080"/>
        <w:tab w:val="left" w:pos="720"/>
      </w:tabs>
    </w:pPr>
  </w:style>
  <w:style w:type="paragraph" w:customStyle="1" w:styleId="7BidStylei">
    <w:name w:val="7Bid Style i)"/>
    <w:basedOn w:val="Level7"/>
    <w:autoRedefine/>
    <w:qFormat/>
    <w:rsid w:val="00547B6B"/>
  </w:style>
  <w:style w:type="paragraph" w:styleId="TOCHeading">
    <w:name w:val="TOC Heading"/>
    <w:basedOn w:val="Heading1"/>
    <w:next w:val="Normal"/>
    <w:uiPriority w:val="39"/>
    <w:semiHidden/>
    <w:unhideWhenUsed/>
    <w:qFormat/>
    <w:rsid w:val="00547B6B"/>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547B6B"/>
    <w:rPr>
      <w:rFonts w:ascii="Tahoma" w:hAnsi="Tahoma" w:cs="Tahoma"/>
      <w:sz w:val="16"/>
      <w:szCs w:val="16"/>
    </w:rPr>
  </w:style>
  <w:style w:type="character" w:customStyle="1" w:styleId="BalloonTextChar">
    <w:name w:val="Balloon Text Char"/>
    <w:basedOn w:val="DefaultParagraphFont"/>
    <w:link w:val="BalloonText"/>
    <w:rsid w:val="00547B6B"/>
    <w:rPr>
      <w:rFonts w:ascii="Tahoma" w:eastAsiaTheme="minorHAnsi" w:hAnsi="Tahoma" w:cs="Tahoma"/>
      <w:sz w:val="16"/>
      <w:szCs w:val="16"/>
    </w:rPr>
  </w:style>
  <w:style w:type="character" w:styleId="PlaceholderText">
    <w:name w:val="Placeholder Text"/>
    <w:basedOn w:val="DefaultParagraphFont"/>
    <w:uiPriority w:val="99"/>
    <w:semiHidden/>
    <w:rsid w:val="00547B6B"/>
    <w:rPr>
      <w:color w:val="808080"/>
    </w:rPr>
  </w:style>
  <w:style w:type="character" w:customStyle="1" w:styleId="HeaderChar">
    <w:name w:val="Header Char"/>
    <w:basedOn w:val="DefaultParagraphFont"/>
    <w:link w:val="Header"/>
    <w:rsid w:val="00547B6B"/>
    <w:rPr>
      <w:rFonts w:eastAsiaTheme="minorHAnsi" w:cstheme="minorBidi"/>
    </w:rPr>
  </w:style>
  <w:style w:type="paragraph" w:styleId="ListParagraph">
    <w:name w:val="List Paragraph"/>
    <w:basedOn w:val="Normal"/>
    <w:uiPriority w:val="34"/>
    <w:rsid w:val="00547B6B"/>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547B6B"/>
    <w:rPr>
      <w:rFonts w:ascii="Arial" w:hAnsi="Arial"/>
      <w:sz w:val="22"/>
    </w:rPr>
  </w:style>
  <w:style w:type="character" w:customStyle="1" w:styleId="Style8">
    <w:name w:val="Style8"/>
    <w:basedOn w:val="DefaultParagraphFont"/>
    <w:uiPriority w:val="1"/>
    <w:rsid w:val="00547B6B"/>
    <w:rPr>
      <w:rFonts w:ascii="Arial" w:hAnsi="Arial"/>
      <w:sz w:val="22"/>
    </w:rPr>
  </w:style>
  <w:style w:type="character" w:customStyle="1" w:styleId="Style11">
    <w:name w:val="Style11"/>
    <w:basedOn w:val="DefaultParagraphFont"/>
    <w:uiPriority w:val="1"/>
    <w:rsid w:val="00547B6B"/>
    <w:rPr>
      <w:rFonts w:ascii="Arial" w:hAnsi="Arial"/>
      <w:sz w:val="22"/>
    </w:rPr>
  </w:style>
  <w:style w:type="character" w:customStyle="1" w:styleId="Style14">
    <w:name w:val="Style14"/>
    <w:basedOn w:val="DefaultParagraphFont"/>
    <w:uiPriority w:val="1"/>
    <w:rsid w:val="00547B6B"/>
    <w:rPr>
      <w:rFonts w:ascii="Arial" w:hAnsi="Arial"/>
      <w:b/>
      <w:sz w:val="22"/>
    </w:rPr>
  </w:style>
  <w:style w:type="character" w:customStyle="1" w:styleId="Style16">
    <w:name w:val="Style16"/>
    <w:basedOn w:val="DefaultParagraphFont"/>
    <w:uiPriority w:val="1"/>
    <w:rsid w:val="00547B6B"/>
    <w:rPr>
      <w:rFonts w:ascii="Arial" w:hAnsi="Arial"/>
      <w:b/>
      <w:sz w:val="28"/>
    </w:rPr>
  </w:style>
  <w:style w:type="character" w:customStyle="1" w:styleId="Style17">
    <w:name w:val="Style17"/>
    <w:basedOn w:val="DefaultParagraphFont"/>
    <w:uiPriority w:val="1"/>
    <w:rsid w:val="00547B6B"/>
    <w:rPr>
      <w:rFonts w:ascii="Arial" w:hAnsi="Arial"/>
      <w:b/>
      <w:sz w:val="28"/>
    </w:rPr>
  </w:style>
  <w:style w:type="character" w:customStyle="1" w:styleId="Style18">
    <w:name w:val="Style18"/>
    <w:basedOn w:val="DefaultParagraphFont"/>
    <w:uiPriority w:val="1"/>
    <w:rsid w:val="00547B6B"/>
    <w:rPr>
      <w:rFonts w:ascii="Arial" w:hAnsi="Arial"/>
      <w:sz w:val="22"/>
    </w:rPr>
  </w:style>
  <w:style w:type="character" w:customStyle="1" w:styleId="Style19">
    <w:name w:val="Style19"/>
    <w:basedOn w:val="DefaultParagraphFont"/>
    <w:uiPriority w:val="1"/>
    <w:rsid w:val="00547B6B"/>
    <w:rPr>
      <w:rFonts w:ascii="Arial" w:hAnsi="Arial"/>
      <w:sz w:val="22"/>
    </w:rPr>
  </w:style>
  <w:style w:type="character" w:customStyle="1" w:styleId="Style22">
    <w:name w:val="Style22"/>
    <w:basedOn w:val="DefaultParagraphFont"/>
    <w:uiPriority w:val="1"/>
    <w:rsid w:val="00547B6B"/>
    <w:rPr>
      <w:b/>
    </w:rPr>
  </w:style>
  <w:style w:type="paragraph" w:styleId="Revision">
    <w:name w:val="Revision"/>
    <w:hidden/>
    <w:uiPriority w:val="99"/>
    <w:semiHidden/>
    <w:rsid w:val="00547B6B"/>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_SPECIALS_BLANK-TEMPLATE.dotx</Template>
  <TotalTime>23</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1843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Cunningham, Daniel</cp:lastModifiedBy>
  <cp:revision>4</cp:revision>
  <cp:lastPrinted>1999-11-10T15:48:00Z</cp:lastPrinted>
  <dcterms:created xsi:type="dcterms:W3CDTF">2025-02-10T15:48:00Z</dcterms:created>
  <dcterms:modified xsi:type="dcterms:W3CDTF">2025-02-10T20:21:00Z</dcterms:modified>
</cp:coreProperties>
</file>