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166D" w14:textId="77777777" w:rsidR="00243429" w:rsidRDefault="00243429" w:rsidP="00243429">
      <w:pPr>
        <w:pStyle w:val="1BidStyle1"/>
        <w:numPr>
          <w:ilvl w:val="0"/>
          <w:numId w:val="0"/>
        </w:numPr>
      </w:pPr>
    </w:p>
    <w:p w14:paraId="5C51132C" w14:textId="1D615EE3" w:rsidR="007B7644" w:rsidRDefault="00243429" w:rsidP="00243429">
      <w:pPr>
        <w:pStyle w:val="1BidStyle1"/>
      </w:pPr>
      <w:r>
        <w:t>DETECTOR – RADAR / PRESENCE</w:t>
      </w:r>
      <w:r w:rsidR="000F6029">
        <w:t xml:space="preserve"> [617] (ADDED 4-03-25)</w:t>
      </w:r>
    </w:p>
    <w:p w14:paraId="2D595BBF" w14:textId="2DFA2101" w:rsidR="007B7644" w:rsidRDefault="007B7644" w:rsidP="00243429">
      <w:pPr>
        <w:pStyle w:val="2BidStyleA"/>
      </w:pPr>
      <w:r>
        <w:t xml:space="preserve">Description. </w:t>
      </w:r>
      <w:r w:rsidR="00243429" w:rsidRPr="00243429">
        <w:t>Furnish a radar presence detection system to detect vehicles for traffic signal operation</w:t>
      </w:r>
      <w:r>
        <w:t>.</w:t>
      </w:r>
    </w:p>
    <w:p w14:paraId="266F55C6" w14:textId="5A717A7F" w:rsidR="00243429" w:rsidRDefault="007B7644" w:rsidP="00243429">
      <w:pPr>
        <w:pStyle w:val="2BidStyleA"/>
      </w:pPr>
      <w:r>
        <w:t xml:space="preserve">Materials. </w:t>
      </w:r>
      <w:r w:rsidR="00243429">
        <w:t xml:space="preserve">Furnish a complete detection system including radar presence detector, cabinet interface, and necessary mounting hardware approved or provided by the manufacturer. The cabinet interface </w:t>
      </w:r>
      <w:r w:rsidR="004C13D8">
        <w:t xml:space="preserve">must </w:t>
      </w:r>
      <w:r w:rsidR="00243429">
        <w:t xml:space="preserve">provide communication, power, and surge protection for four (4) detection units. The cabinet interface </w:t>
      </w:r>
      <w:r w:rsidR="004C13D8">
        <w:t xml:space="preserve">must </w:t>
      </w:r>
      <w:r w:rsidR="00243429">
        <w:t>provide ethernet connectivity and an SDLC port. Furnish radar detection cable as specified and approved by the manufacturer of the radar detection equipment.</w:t>
      </w:r>
    </w:p>
    <w:p w14:paraId="183A5F94" w14:textId="5DE59811" w:rsidR="00243429" w:rsidRDefault="004C13D8" w:rsidP="00243429">
      <w:pPr>
        <w:pStyle w:val="BodyTextFirstIndent"/>
      </w:pPr>
      <w:r>
        <w:t xml:space="preserve">Furnish a </w:t>
      </w:r>
      <w:r w:rsidR="00243429">
        <w:t xml:space="preserve">radar presence detection system </w:t>
      </w:r>
      <w:r>
        <w:t>capable of</w:t>
      </w:r>
      <w:r w:rsidR="00243429">
        <w:t xml:space="preserve"> detect</w:t>
      </w:r>
      <w:r>
        <w:t>ing</w:t>
      </w:r>
      <w:r w:rsidR="00243429">
        <w:t xml:space="preserve"> and report</w:t>
      </w:r>
      <w:r>
        <w:t>ing</w:t>
      </w:r>
      <w:r w:rsidR="00243429">
        <w:t xml:space="preserve"> </w:t>
      </w:r>
      <w:r w:rsidR="00ED4D8E">
        <w:t xml:space="preserve">the </w:t>
      </w:r>
      <w:r w:rsidR="00243429">
        <w:t xml:space="preserve">presence </w:t>
      </w:r>
      <w:r w:rsidR="00ED4D8E">
        <w:t xml:space="preserve">of </w:t>
      </w:r>
      <w:r w:rsidR="00243429">
        <w:t xml:space="preserve">vehicles within a 90-degree field of view with a range of 6 feet up to a </w:t>
      </w:r>
      <w:proofErr w:type="gramStart"/>
      <w:r w:rsidR="00243429">
        <w:t>140 foot</w:t>
      </w:r>
      <w:proofErr w:type="gramEnd"/>
      <w:r w:rsidR="00243429">
        <w:t xml:space="preserve"> arc from the sensor.</w:t>
      </w:r>
    </w:p>
    <w:p w14:paraId="127171A8" w14:textId="4C07A489" w:rsidR="00243429" w:rsidRDefault="00243429" w:rsidP="00243429">
      <w:pPr>
        <w:pStyle w:val="BodyTextFirstIndent"/>
      </w:pPr>
      <w:r>
        <w:t xml:space="preserve">Furnish a detection system that holds a call for presence while a vehicle remains in the detection zone and operates in a temperature range of –40 °F to +165 °F and maintains accurate performance in all weather and light conditions. The radar presence detection system </w:t>
      </w:r>
      <w:r w:rsidR="004C13D8">
        <w:t xml:space="preserve">must </w:t>
      </w:r>
      <w:r>
        <w:t>provide at least 8 RF channels so that multiple units can be mounted in the same vicinity without causing interference between them.</w:t>
      </w:r>
    </w:p>
    <w:p w14:paraId="2521F90C" w14:textId="77777777" w:rsidR="00243429" w:rsidRDefault="00243429" w:rsidP="00243429">
      <w:pPr>
        <w:pStyle w:val="BodyTextFirstIndent"/>
      </w:pPr>
      <w:r>
        <w:t xml:space="preserve">Furnish any additional cable, terminations, jumpers, connectors, and any miscellaneous equipment required to make this a complete and functional system as part of this item. </w:t>
      </w:r>
    </w:p>
    <w:p w14:paraId="235C11FC" w14:textId="001B56CD" w:rsidR="00243429" w:rsidRDefault="00243429" w:rsidP="00243429">
      <w:pPr>
        <w:pStyle w:val="BodyTextFirstIndent"/>
      </w:pPr>
      <w:r>
        <w:t>The radar presence detection system is required to have automatic and manual configuration of lanes, stop bars, and zones. The radar detection system must include software for saving detector configurations and firmware upgrading.</w:t>
      </w:r>
    </w:p>
    <w:p w14:paraId="704C55B1" w14:textId="359812A8" w:rsidR="007B7644" w:rsidRDefault="00243429" w:rsidP="00243429">
      <w:pPr>
        <w:pStyle w:val="BodyTextFirstIndent"/>
      </w:pPr>
      <w:r>
        <w:t>Ensure that a factory representative of the radar detection system manufacturer is present at the traffic signal turn-on to give technical assistance in setting up, checking out, and demonstrating that the system meets functional and operational requirements</w:t>
      </w:r>
      <w:r w:rsidR="007B7644">
        <w:t>.</w:t>
      </w:r>
    </w:p>
    <w:p w14:paraId="3B806AE0" w14:textId="66800DD2" w:rsidR="007B7644" w:rsidRDefault="007B7644" w:rsidP="00243429">
      <w:pPr>
        <w:pStyle w:val="2BidStyleA"/>
      </w:pPr>
      <w:r>
        <w:t xml:space="preserve">Construction Requirements. </w:t>
      </w:r>
      <w:r w:rsidR="00243429" w:rsidRPr="00243429">
        <w:t xml:space="preserve">Mount the radar detection units as approved by the manufacturer at the locations shown on the plans. Connect the radar detector to the detection cable as approved by the manufacturer and install the radar detection cable as a single continuous run from the traffic signal cabinet to each radar detector connection. Splicing the radar detection cable is not allowed. Seal any wire entrance holes drilled in the signal standard as approved by the </w:t>
      </w:r>
      <w:r w:rsidR="000F6029">
        <w:t>P</w:t>
      </w:r>
      <w:r w:rsidR="00243429" w:rsidRPr="00243429">
        <w:t xml:space="preserve">roject </w:t>
      </w:r>
      <w:r w:rsidR="000F6029">
        <w:t>M</w:t>
      </w:r>
      <w:r w:rsidR="00243429" w:rsidRPr="00243429">
        <w:t>anager</w:t>
      </w:r>
      <w:r>
        <w:t>.</w:t>
      </w:r>
    </w:p>
    <w:p w14:paraId="6AEFCA4B" w14:textId="026A483A" w:rsidR="00551EBB" w:rsidRDefault="008533AF" w:rsidP="00243429">
      <w:pPr>
        <w:pStyle w:val="2BidStyleA"/>
      </w:pPr>
      <w:r>
        <w:t xml:space="preserve">Method of Measurement and </w:t>
      </w:r>
      <w:r w:rsidR="007B7644">
        <w:t xml:space="preserve">Basis of Payment. </w:t>
      </w:r>
      <w:r w:rsidR="000F6029">
        <w:t>Measurement and p</w:t>
      </w:r>
      <w:r w:rsidR="00243429" w:rsidRPr="00243429">
        <w:t xml:space="preserve">ayment </w:t>
      </w:r>
      <w:r w:rsidR="000F6029">
        <w:t>include</w:t>
      </w:r>
      <w:r w:rsidR="00243429" w:rsidRPr="00243429">
        <w:t xml:space="preserve"> furnishing and installing each radar detection sensor, power/communication cable, and mounting hardware. Also include</w:t>
      </w:r>
      <w:r w:rsidR="000F6029">
        <w:t>s</w:t>
      </w:r>
      <w:r w:rsidR="00243429" w:rsidRPr="00243429">
        <w:t xml:space="preserve"> equipment required in the cabinet, software, and all items necessary for a complete and functional system</w:t>
      </w:r>
      <w:r w:rsidR="007B7644">
        <w:t>.</w:t>
      </w:r>
    </w:p>
    <w:sectPr w:rsidR="00551EBB" w:rsidSect="00762A65">
      <w:headerReference w:type="even" r:id="rId8"/>
      <w:headerReference w:type="default" r:id="rId9"/>
      <w:footerReference w:type="even" r:id="rId10"/>
      <w:footerReference w:type="default" r:id="rId11"/>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00C4" w14:textId="77777777" w:rsidR="00BB129F" w:rsidRDefault="00BB129F">
      <w:r>
        <w:separator/>
      </w:r>
    </w:p>
  </w:endnote>
  <w:endnote w:type="continuationSeparator" w:id="0">
    <w:p w14:paraId="6159C52B" w14:textId="77777777" w:rsidR="00BB129F" w:rsidRDefault="00BB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AE62" w14:textId="77777777" w:rsidR="00E53184" w:rsidRDefault="00E53184">
    <w:pPr>
      <w:pStyle w:val="Footer"/>
    </w:pPr>
  </w:p>
  <w:p w14:paraId="51C9B699" w14:textId="77777777" w:rsidR="00E53184" w:rsidRDefault="00E53184">
    <w:pPr>
      <w:pStyle w:val="Footer"/>
      <w:jc w:val="center"/>
    </w:pPr>
    <w:r>
      <w:t xml:space="preserve">– </w:t>
    </w:r>
    <w:r w:rsidR="00495646">
      <w:rPr>
        <w:rStyle w:val="PageNumber"/>
      </w:rPr>
      <w:fldChar w:fldCharType="begin"/>
    </w:r>
    <w:r>
      <w:rPr>
        <w:rStyle w:val="PageNumber"/>
      </w:rPr>
      <w:instrText xml:space="preserve"> PAGE </w:instrText>
    </w:r>
    <w:r w:rsidR="00495646">
      <w:rPr>
        <w:rStyle w:val="PageNumber"/>
      </w:rPr>
      <w:fldChar w:fldCharType="separate"/>
    </w:r>
    <w:r>
      <w:rPr>
        <w:rStyle w:val="PageNumber"/>
        <w:noProof/>
      </w:rPr>
      <w:t>2</w:t>
    </w:r>
    <w:r w:rsidR="00495646">
      <w:rPr>
        <w:rStyle w:val="PageNumber"/>
      </w:rPr>
      <w:fldChar w:fldCharType="end"/>
    </w:r>
    <w:r>
      <w:rPr>
        <w:rStyle w:val="PageNumber"/>
      </w:rPr>
      <w:t xml:space="preserve"> –</w:t>
    </w:r>
  </w:p>
  <w:p w14:paraId="426EF2FC"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CB69" w14:textId="145505F6" w:rsidR="00E53184" w:rsidRDefault="00E53184" w:rsidP="004A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09B2" w14:textId="77777777" w:rsidR="00BB129F" w:rsidRDefault="00BB129F">
      <w:r>
        <w:separator/>
      </w:r>
    </w:p>
  </w:footnote>
  <w:footnote w:type="continuationSeparator" w:id="0">
    <w:p w14:paraId="4BACB4AF" w14:textId="77777777" w:rsidR="00BB129F" w:rsidRDefault="00BB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5F4B90A9" w14:textId="77777777">
      <w:tc>
        <w:tcPr>
          <w:tcW w:w="6858" w:type="dxa"/>
        </w:tcPr>
        <w:p w14:paraId="766E46F0" w14:textId="77777777" w:rsidR="00E53184" w:rsidRDefault="00495646">
          <w:pPr>
            <w:pStyle w:val="Header"/>
          </w:pPr>
          <w:r>
            <w:fldChar w:fldCharType="begin"/>
          </w:r>
          <w:r>
            <w:instrText xml:space="preserve"> REF ProjectNo </w:instrText>
          </w:r>
          <w:r>
            <w:fldChar w:fldCharType="separate"/>
          </w:r>
          <w:r w:rsidR="00884D1F">
            <w:rPr>
              <w:b/>
              <w:bCs/>
            </w:rPr>
            <w:t>Error! Reference source not found.</w:t>
          </w:r>
          <w:r>
            <w:fldChar w:fldCharType="end"/>
          </w:r>
        </w:p>
      </w:tc>
      <w:tc>
        <w:tcPr>
          <w:tcW w:w="2718" w:type="dxa"/>
        </w:tcPr>
        <w:p w14:paraId="7FA45B32" w14:textId="77777777" w:rsidR="00E53184" w:rsidRDefault="00E53184">
          <w:pPr>
            <w:pStyle w:val="Header"/>
            <w:jc w:val="right"/>
          </w:pPr>
          <w:r>
            <w:t>SPECIAL PROVISIONS</w:t>
          </w:r>
        </w:p>
      </w:tc>
    </w:tr>
  </w:tbl>
  <w:p w14:paraId="70F99B34"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208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2"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3" w15:restartNumberingAfterBreak="0">
    <w:nsid w:val="575A6AFA"/>
    <w:multiLevelType w:val="multilevel"/>
    <w:tmpl w:val="5C046F1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5"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6"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7"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num w:numId="1" w16cid:durableId="822552310">
    <w:abstractNumId w:val="1"/>
  </w:num>
  <w:num w:numId="2" w16cid:durableId="2069959520">
    <w:abstractNumId w:val="3"/>
  </w:num>
  <w:num w:numId="3" w16cid:durableId="1151212846">
    <w:abstractNumId w:val="2"/>
  </w:num>
  <w:num w:numId="4" w16cid:durableId="709114185">
    <w:abstractNumId w:val="5"/>
    <w:lvlOverride w:ilvl="0">
      <w:startOverride w:val="1"/>
    </w:lvlOverride>
  </w:num>
  <w:num w:numId="5" w16cid:durableId="1205338181">
    <w:abstractNumId w:val="6"/>
  </w:num>
  <w:num w:numId="6" w16cid:durableId="1100419526">
    <w:abstractNumId w:val="7"/>
  </w:num>
  <w:num w:numId="7" w16cid:durableId="1731687244">
    <w:abstractNumId w:val="4"/>
  </w:num>
  <w:num w:numId="8" w16cid:durableId="19363967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1F"/>
    <w:rsid w:val="00017446"/>
    <w:rsid w:val="00051D1E"/>
    <w:rsid w:val="0009341C"/>
    <w:rsid w:val="000C6AF0"/>
    <w:rsid w:val="000D0BD3"/>
    <w:rsid w:val="000F6029"/>
    <w:rsid w:val="001377C7"/>
    <w:rsid w:val="001433CE"/>
    <w:rsid w:val="00145368"/>
    <w:rsid w:val="001762C0"/>
    <w:rsid w:val="00185EF1"/>
    <w:rsid w:val="001908AB"/>
    <w:rsid w:val="001A6BA2"/>
    <w:rsid w:val="001C237A"/>
    <w:rsid w:val="001D530A"/>
    <w:rsid w:val="002255CC"/>
    <w:rsid w:val="00242C4A"/>
    <w:rsid w:val="00243429"/>
    <w:rsid w:val="00255D43"/>
    <w:rsid w:val="00257ED2"/>
    <w:rsid w:val="0026704A"/>
    <w:rsid w:val="002866C1"/>
    <w:rsid w:val="00287B73"/>
    <w:rsid w:val="003013CF"/>
    <w:rsid w:val="00307308"/>
    <w:rsid w:val="00332FB1"/>
    <w:rsid w:val="0037032E"/>
    <w:rsid w:val="003A1939"/>
    <w:rsid w:val="00403F81"/>
    <w:rsid w:val="00430ED8"/>
    <w:rsid w:val="0047483C"/>
    <w:rsid w:val="004813F3"/>
    <w:rsid w:val="004852B0"/>
    <w:rsid w:val="00495646"/>
    <w:rsid w:val="004A002E"/>
    <w:rsid w:val="004B76F7"/>
    <w:rsid w:val="004C13D8"/>
    <w:rsid w:val="004C709F"/>
    <w:rsid w:val="004E5E9B"/>
    <w:rsid w:val="00505F4A"/>
    <w:rsid w:val="00514595"/>
    <w:rsid w:val="00514C26"/>
    <w:rsid w:val="00536F6A"/>
    <w:rsid w:val="0054513A"/>
    <w:rsid w:val="00551EBB"/>
    <w:rsid w:val="005527AE"/>
    <w:rsid w:val="00573399"/>
    <w:rsid w:val="0059135A"/>
    <w:rsid w:val="005C18A1"/>
    <w:rsid w:val="005F2B8B"/>
    <w:rsid w:val="005F5841"/>
    <w:rsid w:val="0062186C"/>
    <w:rsid w:val="00636EFC"/>
    <w:rsid w:val="00656364"/>
    <w:rsid w:val="00697B0F"/>
    <w:rsid w:val="006A7587"/>
    <w:rsid w:val="006B33C9"/>
    <w:rsid w:val="006F6677"/>
    <w:rsid w:val="00730059"/>
    <w:rsid w:val="00735E43"/>
    <w:rsid w:val="007435C6"/>
    <w:rsid w:val="00762A65"/>
    <w:rsid w:val="00794D98"/>
    <w:rsid w:val="007B7644"/>
    <w:rsid w:val="007B7FAE"/>
    <w:rsid w:val="008533AF"/>
    <w:rsid w:val="008620BF"/>
    <w:rsid w:val="00870163"/>
    <w:rsid w:val="00881972"/>
    <w:rsid w:val="00884D1F"/>
    <w:rsid w:val="00886CED"/>
    <w:rsid w:val="008A1CFE"/>
    <w:rsid w:val="008B5970"/>
    <w:rsid w:val="008D2A6C"/>
    <w:rsid w:val="00966094"/>
    <w:rsid w:val="009840F2"/>
    <w:rsid w:val="00990AD3"/>
    <w:rsid w:val="009E123E"/>
    <w:rsid w:val="00A21563"/>
    <w:rsid w:val="00A35999"/>
    <w:rsid w:val="00A5288A"/>
    <w:rsid w:val="00A66E5B"/>
    <w:rsid w:val="00A67D16"/>
    <w:rsid w:val="00A704D4"/>
    <w:rsid w:val="00AA08E3"/>
    <w:rsid w:val="00AB740C"/>
    <w:rsid w:val="00AC1E2A"/>
    <w:rsid w:val="00AE660C"/>
    <w:rsid w:val="00B86AA9"/>
    <w:rsid w:val="00BB129F"/>
    <w:rsid w:val="00C73EC2"/>
    <w:rsid w:val="00CA4019"/>
    <w:rsid w:val="00CF7273"/>
    <w:rsid w:val="00D3514E"/>
    <w:rsid w:val="00D435FE"/>
    <w:rsid w:val="00D757DE"/>
    <w:rsid w:val="00D95CC3"/>
    <w:rsid w:val="00DA1891"/>
    <w:rsid w:val="00DA297B"/>
    <w:rsid w:val="00DA43F3"/>
    <w:rsid w:val="00DB63A4"/>
    <w:rsid w:val="00DB730A"/>
    <w:rsid w:val="00E103E4"/>
    <w:rsid w:val="00E27A90"/>
    <w:rsid w:val="00E53184"/>
    <w:rsid w:val="00EB3DE6"/>
    <w:rsid w:val="00ED4D8E"/>
    <w:rsid w:val="00ED7F99"/>
    <w:rsid w:val="00F667C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A9659"/>
  <w15:docId w15:val="{EC18676B-FD01-4552-82B7-4C3DEF8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636EFC"/>
    <w:rPr>
      <w:rFonts w:ascii="Arial" w:hAnsi="Arial"/>
      <w:sz w:val="22"/>
    </w:rPr>
  </w:style>
  <w:style w:type="paragraph" w:styleId="Heading1">
    <w:name w:val="heading 1"/>
    <w:basedOn w:val="HeadingBase"/>
    <w:next w:val="Normal"/>
    <w:rsid w:val="00636EFC"/>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636EFC"/>
    <w:pPr>
      <w:spacing w:line="240" w:lineRule="atLeast"/>
      <w:jc w:val="center"/>
      <w:outlineLvl w:val="1"/>
    </w:pPr>
    <w:rPr>
      <w:sz w:val="28"/>
    </w:rPr>
  </w:style>
  <w:style w:type="paragraph" w:styleId="Heading3">
    <w:name w:val="heading 3"/>
    <w:basedOn w:val="HeadingBase"/>
    <w:next w:val="BodyText"/>
    <w:rsid w:val="00636EFC"/>
    <w:pPr>
      <w:spacing w:after="240" w:line="240" w:lineRule="atLeast"/>
      <w:outlineLvl w:val="2"/>
    </w:pPr>
    <w:rPr>
      <w:rFonts w:ascii="Arial Black" w:hAnsi="Arial Black"/>
      <w:spacing w:val="-10"/>
      <w:sz w:val="20"/>
    </w:rPr>
  </w:style>
  <w:style w:type="paragraph" w:styleId="Heading4">
    <w:name w:val="heading 4"/>
    <w:basedOn w:val="HeadingBase"/>
    <w:next w:val="BodyText"/>
    <w:rsid w:val="00636EFC"/>
    <w:pPr>
      <w:spacing w:after="240" w:line="240" w:lineRule="atLeast"/>
      <w:outlineLvl w:val="3"/>
    </w:pPr>
  </w:style>
  <w:style w:type="paragraph" w:styleId="Heading5">
    <w:name w:val="heading 5"/>
    <w:basedOn w:val="HeadingBase"/>
    <w:next w:val="BodyText"/>
    <w:rsid w:val="00636EFC"/>
    <w:pPr>
      <w:spacing w:line="240" w:lineRule="atLeast"/>
      <w:ind w:left="1440"/>
      <w:outlineLvl w:val="4"/>
    </w:pPr>
    <w:rPr>
      <w:sz w:val="20"/>
    </w:rPr>
  </w:style>
  <w:style w:type="paragraph" w:styleId="Heading6">
    <w:name w:val="heading 6"/>
    <w:basedOn w:val="HeadingBase"/>
    <w:next w:val="BodyText"/>
    <w:rsid w:val="00636EFC"/>
    <w:pPr>
      <w:ind w:left="1440"/>
      <w:outlineLvl w:val="5"/>
    </w:pPr>
    <w:rPr>
      <w:i/>
      <w:sz w:val="20"/>
    </w:rPr>
  </w:style>
  <w:style w:type="paragraph" w:styleId="Heading7">
    <w:name w:val="heading 7"/>
    <w:basedOn w:val="HeadingBase"/>
    <w:next w:val="BodyText"/>
    <w:rsid w:val="00636EFC"/>
    <w:pPr>
      <w:outlineLvl w:val="6"/>
    </w:pPr>
    <w:rPr>
      <w:sz w:val="20"/>
    </w:rPr>
  </w:style>
  <w:style w:type="paragraph" w:styleId="Heading8">
    <w:name w:val="heading 8"/>
    <w:basedOn w:val="HeadingBase"/>
    <w:next w:val="BodyText"/>
    <w:rsid w:val="00636EFC"/>
    <w:pPr>
      <w:outlineLvl w:val="7"/>
    </w:pPr>
    <w:rPr>
      <w:i/>
      <w:sz w:val="18"/>
    </w:rPr>
  </w:style>
  <w:style w:type="paragraph" w:styleId="Heading9">
    <w:name w:val="heading 9"/>
    <w:basedOn w:val="HeadingBase"/>
    <w:next w:val="BodyText"/>
    <w:rsid w:val="00636EFC"/>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636EFC"/>
    <w:rPr>
      <w:sz w:val="18"/>
    </w:rPr>
  </w:style>
  <w:style w:type="paragraph" w:customStyle="1" w:styleId="MiniHeading">
    <w:name w:val="Mini Heading"/>
    <w:basedOn w:val="Normal"/>
    <w:rsid w:val="00636EFC"/>
    <w:rPr>
      <w:b/>
      <w:sz w:val="18"/>
      <w:u w:val="single"/>
    </w:rPr>
  </w:style>
  <w:style w:type="paragraph" w:customStyle="1" w:styleId="DeedInserts">
    <w:name w:val="Deed Inserts"/>
    <w:basedOn w:val="Normal"/>
    <w:rsid w:val="00636EFC"/>
    <w:pPr>
      <w:suppressAutoHyphens/>
    </w:pPr>
    <w:rPr>
      <w:rFonts w:ascii="Times New Roman" w:hAnsi="Times New Roman"/>
      <w:sz w:val="24"/>
    </w:rPr>
  </w:style>
  <w:style w:type="paragraph" w:customStyle="1" w:styleId="PayPlanTable">
    <w:name w:val="PayPlanTable"/>
    <w:basedOn w:val="Normal"/>
    <w:rsid w:val="00636EFC"/>
    <w:pPr>
      <w:jc w:val="center"/>
    </w:pPr>
    <w:rPr>
      <w:b/>
      <w:sz w:val="18"/>
    </w:rPr>
  </w:style>
  <w:style w:type="paragraph" w:customStyle="1" w:styleId="14PtHeader">
    <w:name w:val="14 Pt Header"/>
    <w:basedOn w:val="Normal"/>
    <w:rsid w:val="00636EFC"/>
    <w:pPr>
      <w:jc w:val="center"/>
    </w:pPr>
    <w:rPr>
      <w:b/>
      <w:sz w:val="28"/>
    </w:rPr>
  </w:style>
  <w:style w:type="paragraph" w:customStyle="1" w:styleId="12PtHeader">
    <w:name w:val="12 Pt Header"/>
    <w:basedOn w:val="Normal"/>
    <w:rsid w:val="00636EFC"/>
    <w:pPr>
      <w:jc w:val="center"/>
    </w:pPr>
    <w:rPr>
      <w:b/>
      <w:sz w:val="24"/>
    </w:rPr>
  </w:style>
  <w:style w:type="paragraph" w:customStyle="1" w:styleId="11PtHeader">
    <w:name w:val="11Pt Header"/>
    <w:basedOn w:val="Normal"/>
    <w:rsid w:val="00636EFC"/>
    <w:pPr>
      <w:jc w:val="center"/>
    </w:pPr>
    <w:rPr>
      <w:b/>
    </w:rPr>
  </w:style>
  <w:style w:type="paragraph" w:customStyle="1" w:styleId="Heading-Main">
    <w:name w:val="Heading-Main"/>
    <w:basedOn w:val="Normal"/>
    <w:rsid w:val="00636EFC"/>
    <w:pPr>
      <w:tabs>
        <w:tab w:val="num" w:pos="360"/>
      </w:tabs>
    </w:pPr>
    <w:rPr>
      <w:u w:val="single"/>
    </w:rPr>
  </w:style>
  <w:style w:type="paragraph" w:styleId="Header">
    <w:name w:val="header"/>
    <w:basedOn w:val="Normal"/>
    <w:rsid w:val="00636EFC"/>
    <w:pPr>
      <w:tabs>
        <w:tab w:val="center" w:pos="4320"/>
        <w:tab w:val="right" w:pos="8640"/>
      </w:tabs>
    </w:pPr>
  </w:style>
  <w:style w:type="paragraph" w:styleId="Footer">
    <w:name w:val="footer"/>
    <w:basedOn w:val="Normal"/>
    <w:rsid w:val="00636EFC"/>
    <w:pPr>
      <w:keepLines/>
      <w:tabs>
        <w:tab w:val="center" w:pos="4320"/>
        <w:tab w:val="right" w:pos="8640"/>
      </w:tabs>
      <w:spacing w:line="190" w:lineRule="atLeast"/>
    </w:pPr>
    <w:rPr>
      <w:caps/>
      <w:sz w:val="16"/>
    </w:rPr>
  </w:style>
  <w:style w:type="character" w:styleId="PageNumber">
    <w:name w:val="page number"/>
    <w:basedOn w:val="DefaultParagraphFont"/>
    <w:rsid w:val="00636EFC"/>
  </w:style>
  <w:style w:type="paragraph" w:styleId="BodyText">
    <w:name w:val="Body Text"/>
    <w:basedOn w:val="Normal"/>
    <w:rsid w:val="00636EFC"/>
    <w:pPr>
      <w:spacing w:line="240" w:lineRule="atLeast"/>
    </w:pPr>
  </w:style>
  <w:style w:type="paragraph" w:styleId="BodyTextFirstIndent">
    <w:name w:val="Body Text First Indent"/>
    <w:aliases w:val="BidB Body Text First Indent"/>
    <w:basedOn w:val="BodyText"/>
    <w:link w:val="BodyTextFirstIndentChar"/>
    <w:autoRedefine/>
    <w:qFormat/>
    <w:rsid w:val="00636EFC"/>
    <w:pPr>
      <w:spacing w:line="240" w:lineRule="auto"/>
      <w:ind w:firstLine="720"/>
    </w:pPr>
  </w:style>
  <w:style w:type="paragraph" w:customStyle="1" w:styleId="Level1">
    <w:name w:val="Level 1"/>
    <w:basedOn w:val="Normal"/>
    <w:qFormat/>
    <w:rsid w:val="00636EFC"/>
    <w:pPr>
      <w:numPr>
        <w:numId w:val="2"/>
      </w:numPr>
      <w:tabs>
        <w:tab w:val="clear" w:pos="360"/>
      </w:tabs>
    </w:pPr>
    <w:rPr>
      <w:u w:val="single"/>
    </w:rPr>
  </w:style>
  <w:style w:type="paragraph" w:customStyle="1" w:styleId="Level2">
    <w:name w:val="Level 2"/>
    <w:basedOn w:val="Normal"/>
    <w:rsid w:val="00636EFC"/>
    <w:pPr>
      <w:numPr>
        <w:ilvl w:val="1"/>
        <w:numId w:val="2"/>
      </w:numPr>
    </w:pPr>
  </w:style>
  <w:style w:type="paragraph" w:customStyle="1" w:styleId="Level3">
    <w:name w:val="Level 3"/>
    <w:basedOn w:val="Normal"/>
    <w:rsid w:val="00636EFC"/>
    <w:pPr>
      <w:numPr>
        <w:ilvl w:val="2"/>
        <w:numId w:val="2"/>
      </w:numPr>
    </w:pPr>
  </w:style>
  <w:style w:type="paragraph" w:customStyle="1" w:styleId="Level4">
    <w:name w:val="Level 4"/>
    <w:basedOn w:val="Normal"/>
    <w:rsid w:val="00636EFC"/>
    <w:pPr>
      <w:numPr>
        <w:ilvl w:val="3"/>
        <w:numId w:val="2"/>
      </w:numPr>
      <w:tabs>
        <w:tab w:val="clear" w:pos="1080"/>
      </w:tabs>
    </w:pPr>
  </w:style>
  <w:style w:type="paragraph" w:customStyle="1" w:styleId="Level5">
    <w:name w:val="Level 5"/>
    <w:basedOn w:val="Normal"/>
    <w:rsid w:val="00636EFC"/>
    <w:pPr>
      <w:numPr>
        <w:ilvl w:val="4"/>
        <w:numId w:val="2"/>
      </w:numPr>
      <w:tabs>
        <w:tab w:val="clear" w:pos="1080"/>
      </w:tabs>
    </w:pPr>
  </w:style>
  <w:style w:type="paragraph" w:customStyle="1" w:styleId="Level6">
    <w:name w:val="Level 6"/>
    <w:basedOn w:val="Normal"/>
    <w:rsid w:val="00636EFC"/>
    <w:pPr>
      <w:numPr>
        <w:ilvl w:val="5"/>
        <w:numId w:val="2"/>
      </w:numPr>
      <w:tabs>
        <w:tab w:val="clear" w:pos="1080"/>
      </w:tabs>
    </w:pPr>
  </w:style>
  <w:style w:type="paragraph" w:customStyle="1" w:styleId="Level7">
    <w:name w:val="Level 7"/>
    <w:basedOn w:val="Normal"/>
    <w:rsid w:val="00636EFC"/>
    <w:pPr>
      <w:numPr>
        <w:ilvl w:val="6"/>
        <w:numId w:val="2"/>
      </w:numPr>
      <w:tabs>
        <w:tab w:val="clear" w:pos="1440"/>
      </w:tabs>
    </w:pPr>
  </w:style>
  <w:style w:type="paragraph" w:customStyle="1" w:styleId="Level2-ParaIndent">
    <w:name w:val="Level 2 - Para Indent"/>
    <w:basedOn w:val="Normal"/>
    <w:rsid w:val="00636EFC"/>
    <w:pPr>
      <w:ind w:firstLine="1440"/>
    </w:pPr>
  </w:style>
  <w:style w:type="paragraph" w:customStyle="1" w:styleId="Level3-ParaIndent">
    <w:name w:val="Level 3 - Para Indent"/>
    <w:basedOn w:val="Normal"/>
    <w:rsid w:val="00636EFC"/>
    <w:pPr>
      <w:ind w:firstLine="2160"/>
    </w:pPr>
  </w:style>
  <w:style w:type="paragraph" w:customStyle="1" w:styleId="HeadingBase">
    <w:name w:val="Heading Base"/>
    <w:basedOn w:val="Normal"/>
    <w:next w:val="BodyText"/>
    <w:rsid w:val="00636EFC"/>
    <w:pPr>
      <w:spacing w:line="220" w:lineRule="atLeast"/>
    </w:pPr>
    <w:rPr>
      <w:kern w:val="28"/>
    </w:rPr>
  </w:style>
  <w:style w:type="paragraph" w:customStyle="1" w:styleId="TOCBase">
    <w:name w:val="TOC Base"/>
    <w:basedOn w:val="Normal"/>
    <w:rsid w:val="00636EFC"/>
    <w:pPr>
      <w:spacing w:after="240" w:line="240" w:lineRule="atLeast"/>
    </w:pPr>
  </w:style>
  <w:style w:type="paragraph" w:styleId="TOC1">
    <w:name w:val="toc 1"/>
    <w:basedOn w:val="TOCBase"/>
    <w:autoRedefine/>
    <w:uiPriority w:val="39"/>
    <w:qFormat/>
    <w:rsid w:val="00636EFC"/>
    <w:pPr>
      <w:spacing w:before="120" w:after="120" w:line="240" w:lineRule="auto"/>
    </w:pPr>
    <w:rPr>
      <w:bCs/>
      <w:caps/>
    </w:rPr>
  </w:style>
  <w:style w:type="paragraph" w:customStyle="1" w:styleId="CPSTDName">
    <w:name w:val="CP STD Name"/>
    <w:basedOn w:val="Normal"/>
    <w:rsid w:val="00636EFC"/>
    <w:pPr>
      <w:jc w:val="right"/>
    </w:pPr>
    <w:rPr>
      <w:sz w:val="20"/>
    </w:rPr>
  </w:style>
  <w:style w:type="paragraph" w:customStyle="1" w:styleId="HDG1">
    <w:name w:val="HDG 1"/>
    <w:basedOn w:val="HeadingBase"/>
    <w:rsid w:val="00636EFC"/>
    <w:pPr>
      <w:jc w:val="center"/>
    </w:pPr>
    <w:rPr>
      <w:sz w:val="28"/>
    </w:rPr>
  </w:style>
  <w:style w:type="paragraph" w:customStyle="1" w:styleId="BacksHeading2">
    <w:name w:val="Backs Heading 2"/>
    <w:basedOn w:val="Normal"/>
    <w:rsid w:val="00636EFC"/>
    <w:pPr>
      <w:tabs>
        <w:tab w:val="left" w:pos="6480"/>
        <w:tab w:val="right" w:pos="9540"/>
      </w:tabs>
      <w:spacing w:after="120"/>
    </w:pPr>
    <w:rPr>
      <w:u w:val="single"/>
    </w:rPr>
  </w:style>
  <w:style w:type="paragraph" w:styleId="BodyTextIndent">
    <w:name w:val="Body Text Indent"/>
    <w:basedOn w:val="BodyText"/>
    <w:rsid w:val="00636EFC"/>
    <w:pPr>
      <w:ind w:left="1440"/>
    </w:pPr>
  </w:style>
  <w:style w:type="paragraph" w:customStyle="1" w:styleId="Level5-ParaIndent">
    <w:name w:val="Level 5 - Para Indent"/>
    <w:basedOn w:val="Level4-ParaIndent"/>
    <w:rsid w:val="00636EFC"/>
    <w:pPr>
      <w:ind w:firstLine="3600"/>
    </w:pPr>
  </w:style>
  <w:style w:type="paragraph" w:customStyle="1" w:styleId="Level2-Bullet">
    <w:name w:val="Level 2 - Bullet"/>
    <w:basedOn w:val="Normal"/>
    <w:rsid w:val="00636EFC"/>
    <w:pPr>
      <w:tabs>
        <w:tab w:val="num" w:pos="1800"/>
      </w:tabs>
      <w:ind w:firstLine="1440"/>
    </w:pPr>
  </w:style>
  <w:style w:type="paragraph" w:customStyle="1" w:styleId="Level3-Bullet">
    <w:name w:val="Level 3 - Bullet"/>
    <w:basedOn w:val="Normal"/>
    <w:rsid w:val="00636EFC"/>
    <w:pPr>
      <w:tabs>
        <w:tab w:val="num" w:pos="2520"/>
      </w:tabs>
      <w:ind w:firstLine="2160"/>
    </w:pPr>
  </w:style>
  <w:style w:type="paragraph" w:customStyle="1" w:styleId="Level4-ParaIndent">
    <w:name w:val="Level 4 - Para Indent"/>
    <w:basedOn w:val="Normal"/>
    <w:rsid w:val="00636EFC"/>
    <w:pPr>
      <w:ind w:firstLine="2880"/>
    </w:pPr>
  </w:style>
  <w:style w:type="paragraph" w:customStyle="1" w:styleId="Level4-Bullet">
    <w:name w:val="Level 4 - Bullet"/>
    <w:basedOn w:val="Normal"/>
    <w:rsid w:val="00636EFC"/>
    <w:pPr>
      <w:tabs>
        <w:tab w:val="num" w:pos="3240"/>
      </w:tabs>
      <w:ind w:firstLine="2880"/>
    </w:pPr>
  </w:style>
  <w:style w:type="paragraph" w:styleId="TOC2">
    <w:name w:val="toc 2"/>
    <w:aliases w:val="BR201 Title"/>
    <w:basedOn w:val="Normal"/>
    <w:next w:val="Normal"/>
    <w:autoRedefine/>
    <w:uiPriority w:val="39"/>
    <w:qFormat/>
    <w:rsid w:val="00636EFC"/>
    <w:pPr>
      <w:ind w:left="220"/>
    </w:pPr>
    <w:rPr>
      <w:rFonts w:asciiTheme="minorHAnsi" w:hAnsiTheme="minorHAnsi"/>
      <w:smallCaps/>
      <w:sz w:val="20"/>
    </w:rPr>
  </w:style>
  <w:style w:type="paragraph" w:customStyle="1" w:styleId="Level6-ParaIndent">
    <w:name w:val="Level 6 - Para Indent"/>
    <w:basedOn w:val="Level6"/>
    <w:rsid w:val="00636EFC"/>
    <w:pPr>
      <w:numPr>
        <w:ilvl w:val="0"/>
        <w:numId w:val="0"/>
      </w:numPr>
      <w:ind w:firstLine="4320"/>
    </w:pPr>
  </w:style>
  <w:style w:type="paragraph" w:customStyle="1" w:styleId="Level7-ParaIndent">
    <w:name w:val="Level 7 - Para Indent"/>
    <w:basedOn w:val="Level7"/>
    <w:rsid w:val="00636EFC"/>
    <w:pPr>
      <w:numPr>
        <w:ilvl w:val="0"/>
        <w:numId w:val="0"/>
      </w:numPr>
      <w:ind w:firstLine="5040"/>
    </w:pPr>
  </w:style>
  <w:style w:type="paragraph" w:customStyle="1" w:styleId="Bullet-Text">
    <w:name w:val="Bullet - Text"/>
    <w:basedOn w:val="Normal"/>
    <w:qFormat/>
    <w:rsid w:val="00636EFC"/>
    <w:pPr>
      <w:numPr>
        <w:numId w:val="6"/>
      </w:numPr>
      <w:tabs>
        <w:tab w:val="clear" w:pos="1800"/>
      </w:tabs>
      <w:ind w:firstLine="720"/>
    </w:pPr>
  </w:style>
  <w:style w:type="paragraph" w:styleId="TOC3">
    <w:name w:val="toc 3"/>
    <w:basedOn w:val="Normal"/>
    <w:next w:val="Normal"/>
    <w:autoRedefine/>
    <w:uiPriority w:val="39"/>
    <w:semiHidden/>
    <w:qFormat/>
    <w:rsid w:val="00636EFC"/>
    <w:pPr>
      <w:ind w:left="440"/>
    </w:pPr>
    <w:rPr>
      <w:rFonts w:asciiTheme="minorHAnsi" w:hAnsiTheme="minorHAnsi"/>
      <w:i/>
      <w:iCs/>
      <w:sz w:val="20"/>
    </w:rPr>
  </w:style>
  <w:style w:type="paragraph" w:styleId="TOC4">
    <w:name w:val="toc 4"/>
    <w:basedOn w:val="Normal"/>
    <w:next w:val="Normal"/>
    <w:autoRedefine/>
    <w:semiHidden/>
    <w:rsid w:val="00636EFC"/>
    <w:pPr>
      <w:ind w:left="660"/>
    </w:pPr>
    <w:rPr>
      <w:rFonts w:asciiTheme="minorHAnsi" w:hAnsiTheme="minorHAnsi"/>
      <w:sz w:val="18"/>
      <w:szCs w:val="18"/>
    </w:rPr>
  </w:style>
  <w:style w:type="paragraph" w:styleId="TOC5">
    <w:name w:val="toc 5"/>
    <w:basedOn w:val="Normal"/>
    <w:next w:val="Normal"/>
    <w:autoRedefine/>
    <w:semiHidden/>
    <w:rsid w:val="00636EFC"/>
    <w:pPr>
      <w:ind w:left="880"/>
    </w:pPr>
    <w:rPr>
      <w:rFonts w:asciiTheme="minorHAnsi" w:hAnsiTheme="minorHAnsi"/>
      <w:sz w:val="18"/>
      <w:szCs w:val="18"/>
    </w:rPr>
  </w:style>
  <w:style w:type="paragraph" w:styleId="TOC6">
    <w:name w:val="toc 6"/>
    <w:basedOn w:val="Normal"/>
    <w:next w:val="Normal"/>
    <w:autoRedefine/>
    <w:semiHidden/>
    <w:rsid w:val="00636EFC"/>
    <w:pPr>
      <w:ind w:left="1100"/>
    </w:pPr>
    <w:rPr>
      <w:rFonts w:asciiTheme="minorHAnsi" w:hAnsiTheme="minorHAnsi"/>
      <w:sz w:val="18"/>
      <w:szCs w:val="18"/>
    </w:rPr>
  </w:style>
  <w:style w:type="paragraph" w:styleId="TOC7">
    <w:name w:val="toc 7"/>
    <w:basedOn w:val="Normal"/>
    <w:next w:val="Normal"/>
    <w:autoRedefine/>
    <w:semiHidden/>
    <w:rsid w:val="00636EFC"/>
    <w:pPr>
      <w:ind w:left="1320"/>
    </w:pPr>
    <w:rPr>
      <w:rFonts w:asciiTheme="minorHAnsi" w:hAnsiTheme="minorHAnsi"/>
      <w:sz w:val="18"/>
      <w:szCs w:val="18"/>
    </w:rPr>
  </w:style>
  <w:style w:type="paragraph" w:styleId="TOC8">
    <w:name w:val="toc 8"/>
    <w:basedOn w:val="Normal"/>
    <w:next w:val="Normal"/>
    <w:autoRedefine/>
    <w:semiHidden/>
    <w:rsid w:val="00636EFC"/>
    <w:pPr>
      <w:ind w:left="1540"/>
    </w:pPr>
    <w:rPr>
      <w:rFonts w:asciiTheme="minorHAnsi" w:hAnsiTheme="minorHAnsi"/>
      <w:sz w:val="18"/>
      <w:szCs w:val="18"/>
    </w:rPr>
  </w:style>
  <w:style w:type="paragraph" w:styleId="TOC9">
    <w:name w:val="toc 9"/>
    <w:basedOn w:val="Normal"/>
    <w:next w:val="Normal"/>
    <w:autoRedefine/>
    <w:semiHidden/>
    <w:rsid w:val="00636EFC"/>
    <w:pPr>
      <w:ind w:left="1760"/>
    </w:pPr>
    <w:rPr>
      <w:rFonts w:asciiTheme="minorHAnsi" w:hAnsiTheme="minorHAnsi"/>
      <w:sz w:val="18"/>
      <w:szCs w:val="18"/>
    </w:rPr>
  </w:style>
  <w:style w:type="character" w:styleId="Hyperlink">
    <w:name w:val="Hyperlink"/>
    <w:basedOn w:val="DefaultParagraphFont"/>
    <w:uiPriority w:val="99"/>
    <w:rsid w:val="00636EFC"/>
    <w:rPr>
      <w:color w:val="0000FF"/>
      <w:u w:val="single"/>
    </w:rPr>
  </w:style>
  <w:style w:type="character" w:customStyle="1" w:styleId="BodyTextFirstIndentChar">
    <w:name w:val="Body Text First Indent Char"/>
    <w:aliases w:val="BidB Body Text First Indent Char"/>
    <w:basedOn w:val="DefaultParagraphFont"/>
    <w:link w:val="BodyTextFirstIndent"/>
    <w:rsid w:val="00636EFC"/>
    <w:rPr>
      <w:rFonts w:ascii="Arial" w:hAnsi="Arial"/>
      <w:sz w:val="22"/>
    </w:rPr>
  </w:style>
  <w:style w:type="paragraph" w:customStyle="1" w:styleId="1BidStyle1">
    <w:name w:val="1Bid Style 1."/>
    <w:basedOn w:val="Level1"/>
    <w:rsid w:val="00636EFC"/>
  </w:style>
  <w:style w:type="paragraph" w:customStyle="1" w:styleId="2BidStyleA">
    <w:name w:val="2Bid Style A."/>
    <w:basedOn w:val="Level2"/>
    <w:qFormat/>
    <w:rsid w:val="00636EFC"/>
    <w:pPr>
      <w:tabs>
        <w:tab w:val="clear" w:pos="1080"/>
      </w:tabs>
    </w:pPr>
  </w:style>
  <w:style w:type="paragraph" w:customStyle="1" w:styleId="3BidStyle1">
    <w:name w:val="3Bid Style 1)"/>
    <w:basedOn w:val="Level3"/>
    <w:qFormat/>
    <w:rsid w:val="00636EFC"/>
    <w:pPr>
      <w:tabs>
        <w:tab w:val="clear" w:pos="1080"/>
      </w:tabs>
    </w:pPr>
  </w:style>
  <w:style w:type="paragraph" w:customStyle="1" w:styleId="4BidStylea">
    <w:name w:val="4Bid Style a)"/>
    <w:basedOn w:val="Level4"/>
    <w:qFormat/>
    <w:rsid w:val="00636EFC"/>
  </w:style>
  <w:style w:type="paragraph" w:customStyle="1" w:styleId="5BidStyle1">
    <w:name w:val="5Bid Style (1)"/>
    <w:basedOn w:val="Level5"/>
    <w:qFormat/>
    <w:rsid w:val="00636EFC"/>
  </w:style>
  <w:style w:type="paragraph" w:customStyle="1" w:styleId="6BidStylea">
    <w:name w:val="6Bid Style (a)"/>
    <w:basedOn w:val="Level6"/>
    <w:qFormat/>
    <w:rsid w:val="00636EFC"/>
  </w:style>
  <w:style w:type="paragraph" w:customStyle="1" w:styleId="7BidStylei">
    <w:name w:val="7Bid Style i)"/>
    <w:basedOn w:val="Level7"/>
    <w:qFormat/>
    <w:rsid w:val="00636EFC"/>
  </w:style>
  <w:style w:type="paragraph" w:styleId="TOCHeading">
    <w:name w:val="TOC Heading"/>
    <w:basedOn w:val="Heading1"/>
    <w:next w:val="Normal"/>
    <w:uiPriority w:val="39"/>
    <w:semiHidden/>
    <w:unhideWhenUsed/>
    <w:qFormat/>
    <w:rsid w:val="00636EFC"/>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636EFC"/>
    <w:rPr>
      <w:rFonts w:ascii="Tahoma" w:hAnsi="Tahoma" w:cs="Tahoma"/>
      <w:sz w:val="16"/>
      <w:szCs w:val="16"/>
    </w:rPr>
  </w:style>
  <w:style w:type="character" w:customStyle="1" w:styleId="BalloonTextChar">
    <w:name w:val="Balloon Text Char"/>
    <w:basedOn w:val="DefaultParagraphFont"/>
    <w:link w:val="BalloonText"/>
    <w:rsid w:val="00636EFC"/>
    <w:rPr>
      <w:rFonts w:ascii="Tahoma" w:hAnsi="Tahoma" w:cs="Tahoma"/>
      <w:sz w:val="16"/>
      <w:szCs w:val="16"/>
    </w:rPr>
  </w:style>
  <w:style w:type="character" w:styleId="PlaceholderText">
    <w:name w:val="Placeholder Text"/>
    <w:basedOn w:val="DefaultParagraphFont"/>
    <w:uiPriority w:val="99"/>
    <w:semiHidden/>
    <w:rsid w:val="00636EFC"/>
    <w:rPr>
      <w:color w:val="808080"/>
    </w:rPr>
  </w:style>
  <w:style w:type="character" w:customStyle="1" w:styleId="Style5">
    <w:name w:val="Style5"/>
    <w:basedOn w:val="DefaultParagraphFont"/>
    <w:uiPriority w:val="1"/>
    <w:rsid w:val="00636EFC"/>
    <w:rPr>
      <w:rFonts w:ascii="Arial" w:hAnsi="Arial"/>
      <w:b/>
      <w:sz w:val="22"/>
    </w:rPr>
  </w:style>
  <w:style w:type="character" w:customStyle="1" w:styleId="Style14">
    <w:name w:val="Style14"/>
    <w:basedOn w:val="DefaultParagraphFont"/>
    <w:uiPriority w:val="1"/>
    <w:rsid w:val="00636EFC"/>
    <w:rPr>
      <w:rFonts w:ascii="Arial" w:hAnsi="Arial"/>
      <w:b/>
      <w:sz w:val="22"/>
    </w:rPr>
  </w:style>
  <w:style w:type="paragraph" w:styleId="Revision">
    <w:name w:val="Revision"/>
    <w:hidden/>
    <w:uiPriority w:val="99"/>
    <w:semiHidden/>
    <w:rsid w:val="004C13D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gn\Special_Provisions\_SPECIAL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C5028-FCE5-4DEB-BA94-D159B067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_SPECIALS-BLANK.dotm</Template>
  <TotalTime>5</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2678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Schrock, Dennis</dc:creator>
  <cp:keywords/>
  <dc:description/>
  <cp:lastModifiedBy>Cunningham, Daniel</cp:lastModifiedBy>
  <cp:revision>5</cp:revision>
  <cp:lastPrinted>1999-11-10T15:48:00Z</cp:lastPrinted>
  <dcterms:created xsi:type="dcterms:W3CDTF">2025-02-10T15:38:00Z</dcterms:created>
  <dcterms:modified xsi:type="dcterms:W3CDTF">2025-02-10T20:20:00Z</dcterms:modified>
</cp:coreProperties>
</file>