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09AC0" w14:textId="132EF581" w:rsidR="00836F64" w:rsidRDefault="00836F64" w:rsidP="00C01FBF">
      <w:pPr>
        <w:pStyle w:val="1BidStyleLevel1"/>
      </w:pPr>
      <w:r>
        <w:t>EXPANSION JOINT – PRECOMPRESSED [707] (ADDED 10-</w:t>
      </w:r>
      <w:r w:rsidR="00341767">
        <w:t>08</w:t>
      </w:r>
      <w:r>
        <w:t>-20)</w:t>
      </w:r>
    </w:p>
    <w:p w14:paraId="7B1D793C" w14:textId="3B34348C" w:rsidR="00836F64" w:rsidRDefault="00836F64" w:rsidP="007D5A4E">
      <w:pPr>
        <w:pStyle w:val="2BidStyleA"/>
      </w:pPr>
      <w:r>
        <w:t>Description. This work is furnishing and installing a preformed, pre-compressed, self-expanding, sealant system with a silicone pre-coated surface.</w:t>
      </w:r>
    </w:p>
    <w:p w14:paraId="34C0E98F" w14:textId="0168AF2A" w:rsidR="00836F64" w:rsidRDefault="00836F64" w:rsidP="007D5A4E">
      <w:pPr>
        <w:pStyle w:val="2BidStyleA"/>
      </w:pPr>
      <w:r>
        <w:t>Materials. Use a joint system designed to withstand an HL-93 truck loading and impact in accordance with AASHTO specifications. Furnish materials comprised of the following 3 components:</w:t>
      </w:r>
    </w:p>
    <w:p w14:paraId="67CCE90A" w14:textId="78B07853" w:rsidR="00836F64" w:rsidRDefault="00836F64" w:rsidP="007D5A4E">
      <w:pPr>
        <w:pStyle w:val="3BidStyle1"/>
      </w:pPr>
      <w:r>
        <w:t>Cellular polyurethane foam impregnated with hydrophobic 100% acrylic, water-based emulsion, factory coated with highway-grade, fuel resistant silicone.</w:t>
      </w:r>
    </w:p>
    <w:p w14:paraId="3B151986" w14:textId="312D318A" w:rsidR="00836F64" w:rsidRDefault="00836F64" w:rsidP="007D5A4E">
      <w:pPr>
        <w:pStyle w:val="3BidStyle1"/>
      </w:pPr>
      <w:r>
        <w:t>Field-applied epoxy adhesive primer.</w:t>
      </w:r>
    </w:p>
    <w:p w14:paraId="3380EAF1" w14:textId="2C9F94C7" w:rsidR="00836F64" w:rsidRDefault="00836F64" w:rsidP="007D5A4E">
      <w:pPr>
        <w:pStyle w:val="3BidStyle1"/>
      </w:pPr>
      <w:r>
        <w:t>Field-injected silicone sealant bands.</w:t>
      </w:r>
    </w:p>
    <w:p w14:paraId="73C20167" w14:textId="77777777" w:rsidR="00836F64" w:rsidRDefault="00836F64" w:rsidP="007D5A4E">
      <w:pPr>
        <w:pStyle w:val="BodyTextFirstIndent"/>
      </w:pPr>
      <w:r>
        <w:t>Use an impregnation agent having proven non-migratory characteristics. Furnish a highway-grade, low modulus, fuel resistant silicone applied to the impregnated foam sealant at a width greater than maximum allowable joint extension and which when cured and compressed will form a bellows. Furnish expansion joint foam seal having a depth as recommended by the manufacturer. Ensure joint system is capable of movements of +50%, -50% (100% total) of nominal material size. Use factory-fabricated transition assemblies where changes in plane and direction are necessary. Ensure transitions are watertight at inside and outside corners through the full movement capabilities of the product.</w:t>
      </w:r>
    </w:p>
    <w:p w14:paraId="155DF7AB" w14:textId="21CA6971" w:rsidR="00836F64" w:rsidRDefault="00836F64" w:rsidP="007D5A4E">
      <w:pPr>
        <w:pStyle w:val="2BidStyleA"/>
      </w:pPr>
      <w:r>
        <w:t xml:space="preserve">Construction Requirements. Provide accurate dimensions of the joint length and opening size to the joint manufacturer so they can appropriately size the joint system. </w:t>
      </w:r>
    </w:p>
    <w:p w14:paraId="50F31B1C" w14:textId="77777777" w:rsidR="00836F64" w:rsidRDefault="00836F64" w:rsidP="007D5A4E">
      <w:pPr>
        <w:pStyle w:val="BodyTextFirstIndent"/>
      </w:pPr>
      <w:r>
        <w:t>Prepare the joint opening in accordance with the manufacturer’s recommendations.</w:t>
      </w:r>
    </w:p>
    <w:p w14:paraId="1963DFA9" w14:textId="77777777" w:rsidR="00836F64" w:rsidRDefault="00836F64" w:rsidP="007D5A4E">
      <w:pPr>
        <w:pStyle w:val="BodyTextFirstIndent"/>
      </w:pPr>
      <w:r>
        <w:t>Ensure all concrete surfaces adjacent to the joint are in sound condition.</w:t>
      </w:r>
    </w:p>
    <w:p w14:paraId="27880BBF" w14:textId="77777777" w:rsidR="00836F64" w:rsidRDefault="00836F64" w:rsidP="007D5A4E">
      <w:pPr>
        <w:pStyle w:val="BodyTextFirstIndent"/>
      </w:pPr>
      <w:r>
        <w:t>Repair any unsound concrete in accordance with the manufacturer’s recommendations.</w:t>
      </w:r>
    </w:p>
    <w:p w14:paraId="29375E74" w14:textId="77777777" w:rsidR="00836F64" w:rsidRDefault="00836F64" w:rsidP="007D5A4E">
      <w:pPr>
        <w:pStyle w:val="BodyTextFirstIndent"/>
      </w:pPr>
      <w:r>
        <w:t>Install the joint system using the manufacturer's standard field-applied epoxy adhesive. Install the joint system such that when the field-applied injection band of silicone is installed between the substrates and the foam-and-silicone-bellows, the system will be recessed ½-inch (12.5 mm) below the substrate surface. Do not permit vehicle traffic to travel over the joint for a period of 3 hours after installation is complete.</w:t>
      </w:r>
    </w:p>
    <w:p w14:paraId="4C2F473B" w14:textId="5A9F9C17" w:rsidR="00836F64" w:rsidRDefault="00836F64" w:rsidP="007D5A4E">
      <w:pPr>
        <w:pStyle w:val="3BidStyle1"/>
      </w:pPr>
      <w:r>
        <w:t>Submittals.</w:t>
      </w:r>
    </w:p>
    <w:p w14:paraId="3833F4D3" w14:textId="304E512E" w:rsidR="00707708" w:rsidRDefault="00707708" w:rsidP="00707708">
      <w:pPr>
        <w:pStyle w:val="4BidStylea"/>
      </w:pPr>
      <w:r>
        <w:t>Certifications. Certify that the joint material meets the following:</w:t>
      </w:r>
    </w:p>
    <w:p w14:paraId="798BBF34" w14:textId="77777777" w:rsidR="00707708" w:rsidRDefault="00707708" w:rsidP="00707708">
      <w:pPr>
        <w:pStyle w:val="5BidStyle1"/>
      </w:pPr>
      <w:r>
        <w:t>Free in composition of any waxes or asphalts, wax compounds, or asphalt compounds.</w:t>
      </w:r>
    </w:p>
    <w:p w14:paraId="013331B2" w14:textId="77777777" w:rsidR="00707708" w:rsidRDefault="00707708" w:rsidP="00707708">
      <w:pPr>
        <w:pStyle w:val="5BidStyle1"/>
      </w:pPr>
      <w:r>
        <w:t>Capable of withstanding 150°F (65°C) for 3 hours while compressed down to the minimum of movement capability dimension of the basis of design product (-25% of nominal material size) without evidence of any bleeding of impregnation medium from the material.</w:t>
      </w:r>
    </w:p>
    <w:p w14:paraId="478D1599" w14:textId="2D44C94E" w:rsidR="00707708" w:rsidRDefault="00707708" w:rsidP="00707708">
      <w:pPr>
        <w:pStyle w:val="5BidStyle1"/>
      </w:pPr>
      <w:r>
        <w:t>That the same material after the heat stability test will self-expand to the maximum of movement capability dimension of the basis-of-design product (+30% of nominal material size) within 24 hours at room temperature 68°F (20°C).</w:t>
      </w:r>
    </w:p>
    <w:p w14:paraId="14D23542" w14:textId="77777777" w:rsidR="007D5A4E" w:rsidRDefault="00836F64" w:rsidP="007D5A4E">
      <w:pPr>
        <w:pStyle w:val="4BidStylea"/>
      </w:pPr>
      <w:r>
        <w:t xml:space="preserve">Shop Drawings. </w:t>
      </w:r>
      <w:r w:rsidR="007D5A4E">
        <w:t>S</w:t>
      </w:r>
      <w:r>
        <w:t xml:space="preserve">ubmit shop drawings </w:t>
      </w:r>
      <w:r w:rsidR="007D5A4E">
        <w:t>describing the following:</w:t>
      </w:r>
    </w:p>
    <w:p w14:paraId="7BEF898A" w14:textId="1038571D" w:rsidR="007D5A4E" w:rsidRDefault="007D5A4E" w:rsidP="007D5A4E">
      <w:pPr>
        <w:pStyle w:val="5BidStyle1"/>
      </w:pPr>
      <w:r>
        <w:t>N</w:t>
      </w:r>
      <w:r w:rsidR="00836F64">
        <w:t xml:space="preserve">ame of the </w:t>
      </w:r>
      <w:r>
        <w:t>manufacturer.</w:t>
      </w:r>
    </w:p>
    <w:p w14:paraId="0602B68F" w14:textId="1755277B" w:rsidR="007D5A4E" w:rsidRDefault="007D5A4E" w:rsidP="007D5A4E">
      <w:pPr>
        <w:pStyle w:val="5BidStyle1"/>
      </w:pPr>
      <w:r>
        <w:t>Joint dimensions.</w:t>
      </w:r>
    </w:p>
    <w:p w14:paraId="55D44B3B" w14:textId="5AC4DD33" w:rsidR="007D5A4E" w:rsidRDefault="007D5A4E" w:rsidP="007D5A4E">
      <w:pPr>
        <w:pStyle w:val="5BidStyle1"/>
      </w:pPr>
      <w:r>
        <w:t>Joint</w:t>
      </w:r>
      <w:r w:rsidR="00836F64">
        <w:t xml:space="preserve"> location and details of field splices, and </w:t>
      </w:r>
    </w:p>
    <w:p w14:paraId="3F0D1670" w14:textId="251C9E88" w:rsidR="007D5A4E" w:rsidRDefault="007D5A4E" w:rsidP="007D5A4E">
      <w:pPr>
        <w:pStyle w:val="5BidStyle1"/>
      </w:pPr>
      <w:r>
        <w:t>E</w:t>
      </w:r>
      <w:r w:rsidR="00836F64">
        <w:t xml:space="preserve">xpansion joint at curbs and sidewalks. </w:t>
      </w:r>
    </w:p>
    <w:p w14:paraId="4CCC7A06" w14:textId="0AB8432F" w:rsidR="00836F64" w:rsidRDefault="00836F64" w:rsidP="007D5A4E">
      <w:pPr>
        <w:pStyle w:val="BodyTextFirstIndent"/>
      </w:pPr>
      <w:r>
        <w:t>Do not begin fabrication of the joint until the Department has approved the shop drawings.</w:t>
      </w:r>
    </w:p>
    <w:p w14:paraId="5B721EFB" w14:textId="55DEBD7A" w:rsidR="00836F64" w:rsidRDefault="005336DA" w:rsidP="007D5A4E">
      <w:pPr>
        <w:pStyle w:val="4BidStylea"/>
      </w:pPr>
      <w:r>
        <w:t>Work Plan</w:t>
      </w:r>
      <w:r w:rsidR="00836F64">
        <w:t>. When the contract requires casting of new concrete at the joint location, submit a work plan describing the procedures that will be used to form the joint opening. Include</w:t>
      </w:r>
      <w:r w:rsidR="00487C15">
        <w:t xml:space="preserve"> the following</w:t>
      </w:r>
      <w:r>
        <w:t xml:space="preserve"> in the work plan</w:t>
      </w:r>
      <w:r w:rsidR="00836F64">
        <w:t xml:space="preserve">: </w:t>
      </w:r>
    </w:p>
    <w:p w14:paraId="441B651D" w14:textId="5EBEB0CE" w:rsidR="00836F64" w:rsidRDefault="00836F64" w:rsidP="00487C15">
      <w:pPr>
        <w:pStyle w:val="5BidStyle1"/>
      </w:pPr>
      <w:r>
        <w:t xml:space="preserve">Joint Width. </w:t>
      </w:r>
      <w:r w:rsidR="00487C15">
        <w:t>Provide m</w:t>
      </w:r>
      <w:r>
        <w:t xml:space="preserve">ethods that will ensure the joint is constructed to the plan joint opening width. Consider that the joint opening width will change with temperature before, during and after concrete placement. Use methods and/or sequencing that prevent shoving of </w:t>
      </w:r>
      <w:r>
        <w:lastRenderedPageBreak/>
        <w:t>the concrete during thermal expansion of the span(s). Request approval for additional construction joints not shown in the plans if needed.</w:t>
      </w:r>
    </w:p>
    <w:p w14:paraId="6A02F2E2" w14:textId="7407C141" w:rsidR="00836F64" w:rsidRDefault="00836F64" w:rsidP="00487C15">
      <w:pPr>
        <w:pStyle w:val="5BidStyle1"/>
      </w:pPr>
      <w:r>
        <w:t xml:space="preserve">Straightness. </w:t>
      </w:r>
      <w:r w:rsidR="00487C15">
        <w:t>Provide m</w:t>
      </w:r>
      <w:r>
        <w:t xml:space="preserve">ethods that will ensure the joint does not deviate from a straight line by more than </w:t>
      </w:r>
      <w:r w:rsidR="00487C15">
        <w:t>½-inch (12.5 mm).</w:t>
      </w:r>
    </w:p>
    <w:p w14:paraId="0E2CB0C8" w14:textId="4D47CE6B" w:rsidR="00836F64" w:rsidRDefault="00836F64" w:rsidP="00487C15">
      <w:pPr>
        <w:pStyle w:val="2BidStyleA"/>
      </w:pPr>
      <w:r>
        <w:t>Method of Measurement</w:t>
      </w:r>
      <w:r w:rsidR="00487C15">
        <w:t xml:space="preserve"> and Basis of Payment</w:t>
      </w:r>
      <w:r>
        <w:t xml:space="preserve">. </w:t>
      </w:r>
      <w:r w:rsidR="00487C15">
        <w:t xml:space="preserve">Pre-compressed expansion joints are measured and paid for by the linear foot </w:t>
      </w:r>
      <w:r>
        <w:t>along the centerline of the joint, parallel to the plane of the finished joint surface.</w:t>
      </w:r>
    </w:p>
    <w:p w14:paraId="5826A96E" w14:textId="47A31A4D" w:rsidR="00D757DE" w:rsidRDefault="00576A0B" w:rsidP="00576A0B">
      <w:pPr>
        <w:pStyle w:val="BodyTextFirstIndent"/>
      </w:pPr>
      <w:r w:rsidRPr="00576A0B">
        <w:t>Payment at the contract unit price is full compensation for all resources necessary to complete the item of work in accordance with the contract.</w:t>
      </w:r>
    </w:p>
    <w:p w14:paraId="5734E9AB" w14:textId="77777777" w:rsidR="00576A0B" w:rsidRPr="00562C41" w:rsidRDefault="00576A0B" w:rsidP="00576A0B"/>
    <w:sectPr w:rsidR="00576A0B" w:rsidRPr="00562C41" w:rsidSect="00CC0D64">
      <w:headerReference w:type="even" r:id="rId8"/>
      <w:footerReference w:type="even" r:id="rId9"/>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EE297" w14:textId="77777777" w:rsidR="00836F64" w:rsidRDefault="00836F64">
      <w:r>
        <w:separator/>
      </w:r>
    </w:p>
  </w:endnote>
  <w:endnote w:type="continuationSeparator" w:id="0">
    <w:p w14:paraId="0BD2C0CA" w14:textId="77777777" w:rsidR="00836F64" w:rsidRDefault="0083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916B8" w14:textId="77777777" w:rsidR="00E53184" w:rsidRDefault="00E53184">
    <w:pPr>
      <w:pStyle w:val="Footer"/>
    </w:pPr>
  </w:p>
  <w:p w14:paraId="1A29473F"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3C9EEA6B"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13961" w14:textId="77777777" w:rsidR="00836F64" w:rsidRDefault="00836F64">
      <w:r>
        <w:separator/>
      </w:r>
    </w:p>
  </w:footnote>
  <w:footnote w:type="continuationSeparator" w:id="0">
    <w:p w14:paraId="251E7FA1" w14:textId="77777777" w:rsidR="00836F64" w:rsidRDefault="00836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542A78BF" w14:textId="77777777">
      <w:tc>
        <w:tcPr>
          <w:tcW w:w="6858" w:type="dxa"/>
        </w:tcPr>
        <w:p w14:paraId="7917F582" w14:textId="77777777" w:rsidR="00E53184" w:rsidRDefault="009E3460">
          <w:pPr>
            <w:pStyle w:val="Header"/>
          </w:pPr>
          <w:r>
            <w:fldChar w:fldCharType="begin"/>
          </w:r>
          <w:r>
            <w:instrText xml:space="preserve"> REF ProjectNo </w:instrText>
          </w:r>
          <w:r>
            <w:fldChar w:fldCharType="separate"/>
          </w:r>
          <w:r w:rsidR="00836F64">
            <w:rPr>
              <w:b/>
              <w:bCs/>
            </w:rPr>
            <w:t>Error! Reference source not found.</w:t>
          </w:r>
          <w:r>
            <w:fldChar w:fldCharType="end"/>
          </w:r>
        </w:p>
      </w:tc>
      <w:tc>
        <w:tcPr>
          <w:tcW w:w="2718" w:type="dxa"/>
        </w:tcPr>
        <w:p w14:paraId="27326A73" w14:textId="77777777" w:rsidR="00E53184" w:rsidRDefault="00E53184">
          <w:pPr>
            <w:pStyle w:val="Header"/>
            <w:jc w:val="right"/>
          </w:pPr>
          <w:r>
            <w:t>SPECIAL PROVISIONS</w:t>
          </w:r>
        </w:p>
      </w:tc>
    </w:tr>
  </w:tbl>
  <w:p w14:paraId="7C670F59"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64"/>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41767"/>
    <w:rsid w:val="003A1939"/>
    <w:rsid w:val="003F3A47"/>
    <w:rsid w:val="004016E1"/>
    <w:rsid w:val="00403F81"/>
    <w:rsid w:val="00430ED8"/>
    <w:rsid w:val="0047483C"/>
    <w:rsid w:val="0047671E"/>
    <w:rsid w:val="004813F3"/>
    <w:rsid w:val="004852B0"/>
    <w:rsid w:val="00487C15"/>
    <w:rsid w:val="004A002E"/>
    <w:rsid w:val="004C709F"/>
    <w:rsid w:val="004E5E9B"/>
    <w:rsid w:val="00505F4A"/>
    <w:rsid w:val="00514C26"/>
    <w:rsid w:val="00524AE8"/>
    <w:rsid w:val="005336DA"/>
    <w:rsid w:val="0054513A"/>
    <w:rsid w:val="00551EBB"/>
    <w:rsid w:val="005527AE"/>
    <w:rsid w:val="00562C41"/>
    <w:rsid w:val="00573399"/>
    <w:rsid w:val="00576A0B"/>
    <w:rsid w:val="0059135A"/>
    <w:rsid w:val="00597ADC"/>
    <w:rsid w:val="005C18A1"/>
    <w:rsid w:val="005F5841"/>
    <w:rsid w:val="0062186C"/>
    <w:rsid w:val="0064651E"/>
    <w:rsid w:val="00656364"/>
    <w:rsid w:val="006A7587"/>
    <w:rsid w:val="006B33C9"/>
    <w:rsid w:val="006F6677"/>
    <w:rsid w:val="00707708"/>
    <w:rsid w:val="007275CE"/>
    <w:rsid w:val="00730059"/>
    <w:rsid w:val="00735E43"/>
    <w:rsid w:val="007435C6"/>
    <w:rsid w:val="00762A65"/>
    <w:rsid w:val="00794D98"/>
    <w:rsid w:val="007B7FAE"/>
    <w:rsid w:val="007D5A4E"/>
    <w:rsid w:val="007F40CF"/>
    <w:rsid w:val="00836F64"/>
    <w:rsid w:val="008620BF"/>
    <w:rsid w:val="00870163"/>
    <w:rsid w:val="0087488F"/>
    <w:rsid w:val="00881972"/>
    <w:rsid w:val="00886CED"/>
    <w:rsid w:val="008A1CFE"/>
    <w:rsid w:val="008A5CBC"/>
    <w:rsid w:val="008B5970"/>
    <w:rsid w:val="008D2A6C"/>
    <w:rsid w:val="008D415A"/>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01FBF"/>
    <w:rsid w:val="00C45B84"/>
    <w:rsid w:val="00C73EC2"/>
    <w:rsid w:val="00CA063D"/>
    <w:rsid w:val="00CA4019"/>
    <w:rsid w:val="00CC0D64"/>
    <w:rsid w:val="00CC4378"/>
    <w:rsid w:val="00CD4D68"/>
    <w:rsid w:val="00CF7273"/>
    <w:rsid w:val="00CF77A2"/>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E5FED"/>
  <w15:docId w15:val="{21BF7A59-1988-4F38-8C39-30D78C7E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576A0B"/>
    <w:rPr>
      <w:rFonts w:eastAsiaTheme="minorHAnsi" w:cstheme="minorBidi"/>
    </w:rPr>
  </w:style>
  <w:style w:type="paragraph" w:styleId="Heading1">
    <w:name w:val="heading 1"/>
    <w:basedOn w:val="HeadingBase"/>
    <w:next w:val="Normal"/>
    <w:rsid w:val="00576A0B"/>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576A0B"/>
    <w:pPr>
      <w:spacing w:line="240" w:lineRule="atLeast"/>
      <w:jc w:val="center"/>
      <w:outlineLvl w:val="1"/>
    </w:pPr>
    <w:rPr>
      <w:sz w:val="28"/>
    </w:rPr>
  </w:style>
  <w:style w:type="paragraph" w:styleId="Heading3">
    <w:name w:val="heading 3"/>
    <w:basedOn w:val="HeadingBase"/>
    <w:next w:val="BodyText"/>
    <w:rsid w:val="00576A0B"/>
    <w:pPr>
      <w:spacing w:after="240" w:line="240" w:lineRule="atLeast"/>
      <w:outlineLvl w:val="2"/>
    </w:pPr>
    <w:rPr>
      <w:rFonts w:ascii="Arial Black" w:hAnsi="Arial Black"/>
      <w:spacing w:val="-10"/>
    </w:rPr>
  </w:style>
  <w:style w:type="paragraph" w:styleId="Heading4">
    <w:name w:val="heading 4"/>
    <w:basedOn w:val="HeadingBase"/>
    <w:next w:val="BodyText"/>
    <w:rsid w:val="00576A0B"/>
    <w:pPr>
      <w:spacing w:after="240" w:line="240" w:lineRule="atLeast"/>
      <w:outlineLvl w:val="3"/>
    </w:pPr>
  </w:style>
  <w:style w:type="paragraph" w:styleId="Heading5">
    <w:name w:val="heading 5"/>
    <w:basedOn w:val="HeadingBase"/>
    <w:next w:val="BodyText"/>
    <w:rsid w:val="00576A0B"/>
    <w:pPr>
      <w:spacing w:line="240" w:lineRule="atLeast"/>
      <w:ind w:left="1440"/>
      <w:outlineLvl w:val="4"/>
    </w:pPr>
  </w:style>
  <w:style w:type="paragraph" w:styleId="Heading6">
    <w:name w:val="heading 6"/>
    <w:basedOn w:val="HeadingBase"/>
    <w:next w:val="BodyText"/>
    <w:rsid w:val="00576A0B"/>
    <w:pPr>
      <w:ind w:left="1440"/>
      <w:outlineLvl w:val="5"/>
    </w:pPr>
    <w:rPr>
      <w:i/>
    </w:rPr>
  </w:style>
  <w:style w:type="paragraph" w:styleId="Heading7">
    <w:name w:val="heading 7"/>
    <w:basedOn w:val="HeadingBase"/>
    <w:next w:val="BodyText"/>
    <w:rsid w:val="00576A0B"/>
    <w:pPr>
      <w:outlineLvl w:val="6"/>
    </w:pPr>
  </w:style>
  <w:style w:type="paragraph" w:styleId="Heading8">
    <w:name w:val="heading 8"/>
    <w:basedOn w:val="HeadingBase"/>
    <w:next w:val="BodyText"/>
    <w:rsid w:val="00576A0B"/>
    <w:pPr>
      <w:outlineLvl w:val="7"/>
    </w:pPr>
    <w:rPr>
      <w:i/>
      <w:sz w:val="18"/>
    </w:rPr>
  </w:style>
  <w:style w:type="paragraph" w:styleId="Heading9">
    <w:name w:val="heading 9"/>
    <w:basedOn w:val="HeadingBase"/>
    <w:next w:val="BodyText"/>
    <w:rsid w:val="00576A0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576A0B"/>
    <w:rPr>
      <w:sz w:val="18"/>
    </w:rPr>
  </w:style>
  <w:style w:type="paragraph" w:customStyle="1" w:styleId="MiniHeading">
    <w:name w:val="Mini Heading"/>
    <w:basedOn w:val="Normal"/>
    <w:rsid w:val="00576A0B"/>
    <w:rPr>
      <w:b/>
      <w:sz w:val="18"/>
      <w:u w:val="single"/>
    </w:rPr>
  </w:style>
  <w:style w:type="paragraph" w:customStyle="1" w:styleId="DeedInserts">
    <w:name w:val="Deed Inserts"/>
    <w:basedOn w:val="Normal"/>
    <w:rsid w:val="00576A0B"/>
    <w:pPr>
      <w:suppressAutoHyphens/>
    </w:pPr>
    <w:rPr>
      <w:sz w:val="24"/>
    </w:rPr>
  </w:style>
  <w:style w:type="paragraph" w:customStyle="1" w:styleId="PayPlanTable">
    <w:name w:val="PayPlanTable"/>
    <w:basedOn w:val="Normal"/>
    <w:rsid w:val="00576A0B"/>
    <w:pPr>
      <w:jc w:val="center"/>
    </w:pPr>
    <w:rPr>
      <w:b/>
      <w:sz w:val="18"/>
    </w:rPr>
  </w:style>
  <w:style w:type="paragraph" w:customStyle="1" w:styleId="14PtHeader">
    <w:name w:val="14 Pt Header"/>
    <w:basedOn w:val="Normal"/>
    <w:rsid w:val="00576A0B"/>
    <w:pPr>
      <w:jc w:val="center"/>
    </w:pPr>
    <w:rPr>
      <w:b/>
      <w:sz w:val="28"/>
    </w:rPr>
  </w:style>
  <w:style w:type="paragraph" w:customStyle="1" w:styleId="12PtHeader">
    <w:name w:val="12 Pt Header"/>
    <w:basedOn w:val="Normal"/>
    <w:rsid w:val="00576A0B"/>
    <w:pPr>
      <w:jc w:val="center"/>
    </w:pPr>
    <w:rPr>
      <w:b/>
      <w:sz w:val="24"/>
    </w:rPr>
  </w:style>
  <w:style w:type="paragraph" w:customStyle="1" w:styleId="11PtHeader">
    <w:name w:val="11Pt Header"/>
    <w:basedOn w:val="Normal"/>
    <w:rsid w:val="00576A0B"/>
    <w:pPr>
      <w:jc w:val="center"/>
    </w:pPr>
    <w:rPr>
      <w:b/>
    </w:rPr>
  </w:style>
  <w:style w:type="paragraph" w:customStyle="1" w:styleId="Heading-Main">
    <w:name w:val="Heading-Main"/>
    <w:basedOn w:val="Normal"/>
    <w:rsid w:val="00576A0B"/>
    <w:pPr>
      <w:tabs>
        <w:tab w:val="num" w:pos="360"/>
      </w:tabs>
    </w:pPr>
    <w:rPr>
      <w:u w:val="single"/>
    </w:rPr>
  </w:style>
  <w:style w:type="paragraph" w:styleId="Header">
    <w:name w:val="header"/>
    <w:basedOn w:val="Normal"/>
    <w:link w:val="HeaderChar"/>
    <w:rsid w:val="00576A0B"/>
    <w:pPr>
      <w:tabs>
        <w:tab w:val="center" w:pos="4320"/>
        <w:tab w:val="right" w:pos="8640"/>
      </w:tabs>
    </w:pPr>
  </w:style>
  <w:style w:type="paragraph" w:styleId="Footer">
    <w:name w:val="footer"/>
    <w:basedOn w:val="Normal"/>
    <w:rsid w:val="00576A0B"/>
    <w:pPr>
      <w:keepLines/>
      <w:tabs>
        <w:tab w:val="center" w:pos="4320"/>
        <w:tab w:val="right" w:pos="8640"/>
      </w:tabs>
      <w:spacing w:line="190" w:lineRule="atLeast"/>
    </w:pPr>
    <w:rPr>
      <w:caps/>
      <w:sz w:val="16"/>
    </w:rPr>
  </w:style>
  <w:style w:type="character" w:styleId="PageNumber">
    <w:name w:val="page number"/>
    <w:basedOn w:val="DefaultParagraphFont"/>
    <w:rsid w:val="00576A0B"/>
  </w:style>
  <w:style w:type="paragraph" w:styleId="BodyText">
    <w:name w:val="Body Text"/>
    <w:basedOn w:val="Normal"/>
    <w:rsid w:val="00576A0B"/>
    <w:pPr>
      <w:spacing w:line="240" w:lineRule="atLeast"/>
    </w:pPr>
  </w:style>
  <w:style w:type="paragraph" w:styleId="BodyTextFirstIndent">
    <w:name w:val="Body Text First Indent"/>
    <w:aliases w:val="BidB Body Text First Indent"/>
    <w:basedOn w:val="BodyText"/>
    <w:link w:val="BodyTextFirstIndentChar"/>
    <w:autoRedefine/>
    <w:qFormat/>
    <w:rsid w:val="00576A0B"/>
    <w:pPr>
      <w:spacing w:line="240" w:lineRule="auto"/>
      <w:ind w:firstLine="720"/>
    </w:pPr>
  </w:style>
  <w:style w:type="paragraph" w:customStyle="1" w:styleId="1BidStyleLevel1">
    <w:name w:val="1Bid Style Level 1."/>
    <w:basedOn w:val="Normal"/>
    <w:autoRedefine/>
    <w:qFormat/>
    <w:rsid w:val="00576A0B"/>
    <w:pPr>
      <w:numPr>
        <w:numId w:val="20"/>
      </w:numPr>
      <w:tabs>
        <w:tab w:val="clear" w:pos="360"/>
        <w:tab w:val="left" w:pos="720"/>
      </w:tabs>
    </w:pPr>
    <w:rPr>
      <w:caps/>
      <w:u w:val="single"/>
    </w:rPr>
  </w:style>
  <w:style w:type="paragraph" w:customStyle="1" w:styleId="Level2">
    <w:name w:val="Level 2"/>
    <w:basedOn w:val="Normal"/>
    <w:rsid w:val="00576A0B"/>
    <w:pPr>
      <w:numPr>
        <w:ilvl w:val="1"/>
        <w:numId w:val="20"/>
      </w:numPr>
    </w:pPr>
  </w:style>
  <w:style w:type="paragraph" w:customStyle="1" w:styleId="Level3">
    <w:name w:val="Level 3"/>
    <w:basedOn w:val="Normal"/>
    <w:rsid w:val="00576A0B"/>
    <w:pPr>
      <w:numPr>
        <w:ilvl w:val="2"/>
        <w:numId w:val="20"/>
      </w:numPr>
    </w:pPr>
  </w:style>
  <w:style w:type="paragraph" w:customStyle="1" w:styleId="Level4">
    <w:name w:val="Level 4"/>
    <w:basedOn w:val="Normal"/>
    <w:rsid w:val="00576A0B"/>
    <w:pPr>
      <w:numPr>
        <w:ilvl w:val="3"/>
        <w:numId w:val="20"/>
      </w:numPr>
    </w:pPr>
  </w:style>
  <w:style w:type="paragraph" w:customStyle="1" w:styleId="Level5">
    <w:name w:val="Level 5"/>
    <w:basedOn w:val="Normal"/>
    <w:rsid w:val="00576A0B"/>
    <w:pPr>
      <w:numPr>
        <w:ilvl w:val="4"/>
        <w:numId w:val="20"/>
      </w:numPr>
    </w:pPr>
  </w:style>
  <w:style w:type="paragraph" w:customStyle="1" w:styleId="Level6">
    <w:name w:val="Level 6"/>
    <w:basedOn w:val="Normal"/>
    <w:rsid w:val="00576A0B"/>
    <w:pPr>
      <w:numPr>
        <w:ilvl w:val="5"/>
        <w:numId w:val="20"/>
      </w:numPr>
    </w:pPr>
  </w:style>
  <w:style w:type="paragraph" w:customStyle="1" w:styleId="Level7">
    <w:name w:val="Level 7"/>
    <w:basedOn w:val="Normal"/>
    <w:rsid w:val="00576A0B"/>
    <w:pPr>
      <w:numPr>
        <w:ilvl w:val="6"/>
        <w:numId w:val="20"/>
      </w:numPr>
    </w:pPr>
  </w:style>
  <w:style w:type="paragraph" w:customStyle="1" w:styleId="Level2-ParaIndent">
    <w:name w:val="Level 2 - Para Indent"/>
    <w:basedOn w:val="Normal"/>
    <w:rsid w:val="00576A0B"/>
    <w:pPr>
      <w:ind w:firstLine="1440"/>
    </w:pPr>
  </w:style>
  <w:style w:type="paragraph" w:customStyle="1" w:styleId="Level3-ParaIndent">
    <w:name w:val="Level 3 - Para Indent"/>
    <w:basedOn w:val="Normal"/>
    <w:rsid w:val="00576A0B"/>
    <w:pPr>
      <w:ind w:firstLine="2160"/>
    </w:pPr>
  </w:style>
  <w:style w:type="paragraph" w:customStyle="1" w:styleId="HeadingBase">
    <w:name w:val="Heading Base"/>
    <w:basedOn w:val="Normal"/>
    <w:next w:val="BodyText"/>
    <w:rsid w:val="00576A0B"/>
    <w:pPr>
      <w:spacing w:line="220" w:lineRule="atLeast"/>
    </w:pPr>
    <w:rPr>
      <w:kern w:val="28"/>
    </w:rPr>
  </w:style>
  <w:style w:type="paragraph" w:customStyle="1" w:styleId="TOCBase">
    <w:name w:val="TOC Base"/>
    <w:basedOn w:val="Normal"/>
    <w:rsid w:val="00576A0B"/>
    <w:pPr>
      <w:spacing w:after="240" w:line="240" w:lineRule="atLeast"/>
    </w:pPr>
  </w:style>
  <w:style w:type="paragraph" w:styleId="TOC1">
    <w:name w:val="toc 1"/>
    <w:basedOn w:val="TOCBase"/>
    <w:autoRedefine/>
    <w:uiPriority w:val="39"/>
    <w:rsid w:val="00576A0B"/>
    <w:pPr>
      <w:spacing w:before="120" w:after="120" w:line="240" w:lineRule="auto"/>
    </w:pPr>
    <w:rPr>
      <w:bCs/>
      <w:caps/>
    </w:rPr>
  </w:style>
  <w:style w:type="paragraph" w:customStyle="1" w:styleId="CPSTDName">
    <w:name w:val="CP STD Name"/>
    <w:basedOn w:val="Normal"/>
    <w:rsid w:val="00576A0B"/>
    <w:pPr>
      <w:jc w:val="right"/>
    </w:pPr>
  </w:style>
  <w:style w:type="paragraph" w:customStyle="1" w:styleId="HDG1">
    <w:name w:val="HDG 1"/>
    <w:basedOn w:val="HeadingBase"/>
    <w:rsid w:val="00576A0B"/>
    <w:pPr>
      <w:jc w:val="center"/>
    </w:pPr>
    <w:rPr>
      <w:sz w:val="28"/>
    </w:rPr>
  </w:style>
  <w:style w:type="paragraph" w:customStyle="1" w:styleId="BacksHeading2">
    <w:name w:val="Backs Heading 2"/>
    <w:basedOn w:val="Normal"/>
    <w:rsid w:val="00576A0B"/>
    <w:pPr>
      <w:tabs>
        <w:tab w:val="left" w:pos="6480"/>
        <w:tab w:val="right" w:pos="9540"/>
      </w:tabs>
      <w:spacing w:after="120"/>
    </w:pPr>
    <w:rPr>
      <w:u w:val="single"/>
    </w:rPr>
  </w:style>
  <w:style w:type="paragraph" w:styleId="BodyTextIndent">
    <w:name w:val="Body Text Indent"/>
    <w:basedOn w:val="BodyText"/>
    <w:rsid w:val="00576A0B"/>
    <w:pPr>
      <w:ind w:left="1440"/>
    </w:pPr>
  </w:style>
  <w:style w:type="paragraph" w:customStyle="1" w:styleId="Level5-ParaIndent">
    <w:name w:val="Level 5 - Para Indent"/>
    <w:basedOn w:val="Level4-ParaIndent"/>
    <w:rsid w:val="00576A0B"/>
    <w:pPr>
      <w:ind w:firstLine="3600"/>
    </w:pPr>
  </w:style>
  <w:style w:type="paragraph" w:customStyle="1" w:styleId="Level2-Bullet">
    <w:name w:val="Level 2 - Bullet"/>
    <w:basedOn w:val="Normal"/>
    <w:rsid w:val="00576A0B"/>
    <w:pPr>
      <w:tabs>
        <w:tab w:val="num" w:pos="1800"/>
      </w:tabs>
      <w:ind w:firstLine="1440"/>
    </w:pPr>
  </w:style>
  <w:style w:type="paragraph" w:customStyle="1" w:styleId="Level3-Bullet">
    <w:name w:val="Level 3 - Bullet"/>
    <w:basedOn w:val="Normal"/>
    <w:rsid w:val="00576A0B"/>
    <w:pPr>
      <w:tabs>
        <w:tab w:val="num" w:pos="2520"/>
      </w:tabs>
      <w:ind w:firstLine="2160"/>
    </w:pPr>
  </w:style>
  <w:style w:type="paragraph" w:customStyle="1" w:styleId="Level4-ParaIndent">
    <w:name w:val="Level 4 - Para Indent"/>
    <w:basedOn w:val="Normal"/>
    <w:rsid w:val="00576A0B"/>
    <w:pPr>
      <w:ind w:firstLine="2880"/>
    </w:pPr>
  </w:style>
  <w:style w:type="paragraph" w:customStyle="1" w:styleId="Level4-Bullet">
    <w:name w:val="Level 4 - Bullet"/>
    <w:basedOn w:val="Normal"/>
    <w:rsid w:val="00576A0B"/>
    <w:pPr>
      <w:tabs>
        <w:tab w:val="num" w:pos="3240"/>
      </w:tabs>
      <w:ind w:firstLine="2880"/>
    </w:pPr>
  </w:style>
  <w:style w:type="paragraph" w:styleId="TOC2">
    <w:name w:val="toc 2"/>
    <w:aliases w:val="BR201 Title"/>
    <w:basedOn w:val="Normal"/>
    <w:next w:val="Normal"/>
    <w:autoRedefine/>
    <w:uiPriority w:val="39"/>
    <w:rsid w:val="00576A0B"/>
    <w:pPr>
      <w:ind w:left="220"/>
    </w:pPr>
    <w:rPr>
      <w:rFonts w:asciiTheme="minorHAnsi" w:hAnsiTheme="minorHAnsi"/>
      <w:smallCaps/>
    </w:rPr>
  </w:style>
  <w:style w:type="paragraph" w:customStyle="1" w:styleId="Level6-ParaIndent">
    <w:name w:val="Level 6 - Para Indent"/>
    <w:basedOn w:val="Level6"/>
    <w:rsid w:val="00576A0B"/>
    <w:pPr>
      <w:numPr>
        <w:ilvl w:val="0"/>
        <w:numId w:val="0"/>
      </w:numPr>
      <w:ind w:firstLine="4320"/>
    </w:pPr>
  </w:style>
  <w:style w:type="paragraph" w:customStyle="1" w:styleId="Level7-ParaIndent">
    <w:name w:val="Level 7 - Para Indent"/>
    <w:basedOn w:val="Level7"/>
    <w:rsid w:val="00576A0B"/>
    <w:pPr>
      <w:numPr>
        <w:ilvl w:val="0"/>
        <w:numId w:val="0"/>
      </w:numPr>
      <w:ind w:firstLine="5040"/>
    </w:pPr>
  </w:style>
  <w:style w:type="paragraph" w:customStyle="1" w:styleId="Bullet-Text">
    <w:name w:val="Bullet - Text"/>
    <w:basedOn w:val="Normal"/>
    <w:autoRedefine/>
    <w:qFormat/>
    <w:rsid w:val="00576A0B"/>
    <w:pPr>
      <w:numPr>
        <w:numId w:val="6"/>
      </w:numPr>
      <w:tabs>
        <w:tab w:val="clear" w:pos="1800"/>
        <w:tab w:val="left" w:pos="720"/>
      </w:tabs>
    </w:pPr>
  </w:style>
  <w:style w:type="paragraph" w:styleId="TOC3">
    <w:name w:val="toc 3"/>
    <w:basedOn w:val="Normal"/>
    <w:next w:val="Normal"/>
    <w:autoRedefine/>
    <w:uiPriority w:val="39"/>
    <w:semiHidden/>
    <w:qFormat/>
    <w:rsid w:val="00576A0B"/>
    <w:pPr>
      <w:ind w:left="440"/>
    </w:pPr>
    <w:rPr>
      <w:rFonts w:asciiTheme="minorHAnsi" w:hAnsiTheme="minorHAnsi"/>
      <w:i/>
      <w:iCs/>
    </w:rPr>
  </w:style>
  <w:style w:type="paragraph" w:styleId="TOC4">
    <w:name w:val="toc 4"/>
    <w:basedOn w:val="Normal"/>
    <w:next w:val="Normal"/>
    <w:autoRedefine/>
    <w:semiHidden/>
    <w:rsid w:val="00576A0B"/>
    <w:pPr>
      <w:ind w:left="660"/>
    </w:pPr>
    <w:rPr>
      <w:rFonts w:asciiTheme="minorHAnsi" w:hAnsiTheme="minorHAnsi"/>
      <w:sz w:val="18"/>
      <w:szCs w:val="18"/>
    </w:rPr>
  </w:style>
  <w:style w:type="paragraph" w:styleId="TOC5">
    <w:name w:val="toc 5"/>
    <w:basedOn w:val="Normal"/>
    <w:next w:val="Normal"/>
    <w:autoRedefine/>
    <w:semiHidden/>
    <w:rsid w:val="00576A0B"/>
    <w:pPr>
      <w:ind w:left="880"/>
    </w:pPr>
    <w:rPr>
      <w:rFonts w:asciiTheme="minorHAnsi" w:hAnsiTheme="minorHAnsi"/>
      <w:sz w:val="18"/>
      <w:szCs w:val="18"/>
    </w:rPr>
  </w:style>
  <w:style w:type="paragraph" w:styleId="TOC6">
    <w:name w:val="toc 6"/>
    <w:basedOn w:val="Normal"/>
    <w:next w:val="Normal"/>
    <w:autoRedefine/>
    <w:semiHidden/>
    <w:rsid w:val="00576A0B"/>
    <w:pPr>
      <w:ind w:left="1100"/>
    </w:pPr>
    <w:rPr>
      <w:rFonts w:asciiTheme="minorHAnsi" w:hAnsiTheme="minorHAnsi"/>
      <w:sz w:val="18"/>
      <w:szCs w:val="18"/>
    </w:rPr>
  </w:style>
  <w:style w:type="paragraph" w:styleId="TOC7">
    <w:name w:val="toc 7"/>
    <w:basedOn w:val="Normal"/>
    <w:next w:val="Normal"/>
    <w:autoRedefine/>
    <w:semiHidden/>
    <w:rsid w:val="00576A0B"/>
    <w:pPr>
      <w:ind w:left="1320"/>
    </w:pPr>
    <w:rPr>
      <w:rFonts w:asciiTheme="minorHAnsi" w:hAnsiTheme="minorHAnsi"/>
      <w:sz w:val="18"/>
      <w:szCs w:val="18"/>
    </w:rPr>
  </w:style>
  <w:style w:type="paragraph" w:styleId="TOC8">
    <w:name w:val="toc 8"/>
    <w:basedOn w:val="Normal"/>
    <w:next w:val="Normal"/>
    <w:autoRedefine/>
    <w:semiHidden/>
    <w:rsid w:val="00576A0B"/>
    <w:pPr>
      <w:ind w:left="1540"/>
    </w:pPr>
    <w:rPr>
      <w:rFonts w:asciiTheme="minorHAnsi" w:hAnsiTheme="minorHAnsi"/>
      <w:sz w:val="18"/>
      <w:szCs w:val="18"/>
    </w:rPr>
  </w:style>
  <w:style w:type="paragraph" w:styleId="TOC9">
    <w:name w:val="toc 9"/>
    <w:basedOn w:val="Normal"/>
    <w:next w:val="Normal"/>
    <w:autoRedefine/>
    <w:semiHidden/>
    <w:rsid w:val="00576A0B"/>
    <w:pPr>
      <w:ind w:left="1760"/>
    </w:pPr>
    <w:rPr>
      <w:rFonts w:asciiTheme="minorHAnsi" w:hAnsiTheme="minorHAnsi"/>
      <w:sz w:val="18"/>
      <w:szCs w:val="18"/>
    </w:rPr>
  </w:style>
  <w:style w:type="character" w:styleId="Hyperlink">
    <w:name w:val="Hyperlink"/>
    <w:basedOn w:val="DefaultParagraphFont"/>
    <w:uiPriority w:val="99"/>
    <w:rsid w:val="00576A0B"/>
    <w:rPr>
      <w:color w:val="0000FF"/>
      <w:u w:val="single"/>
    </w:rPr>
  </w:style>
  <w:style w:type="character" w:customStyle="1" w:styleId="BodyTextFirstIndentChar">
    <w:name w:val="Body Text First Indent Char"/>
    <w:aliases w:val="BidB Body Text First Indent Char"/>
    <w:basedOn w:val="DefaultParagraphFont"/>
    <w:link w:val="BodyTextFirstIndent"/>
    <w:rsid w:val="00576A0B"/>
    <w:rPr>
      <w:rFonts w:eastAsiaTheme="minorHAnsi" w:cstheme="minorBidi"/>
    </w:rPr>
  </w:style>
  <w:style w:type="paragraph" w:customStyle="1" w:styleId="1BidStyle1">
    <w:name w:val="1Bid Style 1."/>
    <w:basedOn w:val="1BidStyleLevel1"/>
    <w:rsid w:val="00576A0B"/>
  </w:style>
  <w:style w:type="paragraph" w:customStyle="1" w:styleId="2BidStyleA">
    <w:name w:val="2Bid Style A."/>
    <w:basedOn w:val="Level2"/>
    <w:autoRedefine/>
    <w:qFormat/>
    <w:rsid w:val="00576A0B"/>
    <w:pPr>
      <w:tabs>
        <w:tab w:val="clear" w:pos="1080"/>
      </w:tabs>
    </w:pPr>
  </w:style>
  <w:style w:type="paragraph" w:customStyle="1" w:styleId="3BidStyle1">
    <w:name w:val="3Bid Style 1)"/>
    <w:basedOn w:val="Level3"/>
    <w:autoRedefine/>
    <w:qFormat/>
    <w:rsid w:val="00576A0B"/>
    <w:pPr>
      <w:tabs>
        <w:tab w:val="clear" w:pos="1080"/>
      </w:tabs>
    </w:pPr>
  </w:style>
  <w:style w:type="paragraph" w:customStyle="1" w:styleId="4BidStylea">
    <w:name w:val="4Bid Style a)"/>
    <w:basedOn w:val="Level4"/>
    <w:autoRedefine/>
    <w:qFormat/>
    <w:rsid w:val="00576A0B"/>
    <w:pPr>
      <w:tabs>
        <w:tab w:val="clear" w:pos="1080"/>
        <w:tab w:val="left" w:pos="720"/>
      </w:tabs>
    </w:pPr>
  </w:style>
  <w:style w:type="paragraph" w:customStyle="1" w:styleId="5BidStyle1">
    <w:name w:val="5Bid Style (1)"/>
    <w:basedOn w:val="Level5"/>
    <w:autoRedefine/>
    <w:qFormat/>
    <w:rsid w:val="00576A0B"/>
    <w:pPr>
      <w:tabs>
        <w:tab w:val="clear" w:pos="1080"/>
        <w:tab w:val="left" w:pos="720"/>
      </w:tabs>
    </w:pPr>
  </w:style>
  <w:style w:type="paragraph" w:customStyle="1" w:styleId="6BidStylea">
    <w:name w:val="6Bid Style (a)"/>
    <w:basedOn w:val="Level6"/>
    <w:autoRedefine/>
    <w:qFormat/>
    <w:rsid w:val="00576A0B"/>
    <w:pPr>
      <w:tabs>
        <w:tab w:val="clear" w:pos="1080"/>
        <w:tab w:val="left" w:pos="720"/>
      </w:tabs>
    </w:pPr>
  </w:style>
  <w:style w:type="paragraph" w:customStyle="1" w:styleId="7BidStylei">
    <w:name w:val="7Bid Style i)"/>
    <w:basedOn w:val="Level7"/>
    <w:autoRedefine/>
    <w:qFormat/>
    <w:rsid w:val="00576A0B"/>
  </w:style>
  <w:style w:type="paragraph" w:styleId="TOCHeading">
    <w:name w:val="TOC Heading"/>
    <w:basedOn w:val="Heading1"/>
    <w:next w:val="Normal"/>
    <w:uiPriority w:val="39"/>
    <w:semiHidden/>
    <w:unhideWhenUsed/>
    <w:qFormat/>
    <w:rsid w:val="00576A0B"/>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576A0B"/>
    <w:rPr>
      <w:rFonts w:ascii="Tahoma" w:hAnsi="Tahoma" w:cs="Tahoma"/>
      <w:sz w:val="16"/>
      <w:szCs w:val="16"/>
    </w:rPr>
  </w:style>
  <w:style w:type="character" w:customStyle="1" w:styleId="BalloonTextChar">
    <w:name w:val="Balloon Text Char"/>
    <w:basedOn w:val="DefaultParagraphFont"/>
    <w:link w:val="BalloonText"/>
    <w:rsid w:val="00576A0B"/>
    <w:rPr>
      <w:rFonts w:ascii="Tahoma" w:eastAsiaTheme="minorHAnsi" w:hAnsi="Tahoma" w:cs="Tahoma"/>
      <w:sz w:val="16"/>
      <w:szCs w:val="16"/>
    </w:rPr>
  </w:style>
  <w:style w:type="character" w:styleId="PlaceholderText">
    <w:name w:val="Placeholder Text"/>
    <w:basedOn w:val="DefaultParagraphFont"/>
    <w:uiPriority w:val="99"/>
    <w:semiHidden/>
    <w:rsid w:val="00576A0B"/>
    <w:rPr>
      <w:color w:val="808080"/>
    </w:rPr>
  </w:style>
  <w:style w:type="character" w:customStyle="1" w:styleId="HeaderChar">
    <w:name w:val="Header Char"/>
    <w:basedOn w:val="DefaultParagraphFont"/>
    <w:link w:val="Header"/>
    <w:rsid w:val="00576A0B"/>
    <w:rPr>
      <w:rFonts w:eastAsiaTheme="minorHAnsi" w:cstheme="minorBidi"/>
    </w:rPr>
  </w:style>
  <w:style w:type="paragraph" w:styleId="ListParagraph">
    <w:name w:val="List Paragraph"/>
    <w:basedOn w:val="Normal"/>
    <w:uiPriority w:val="34"/>
    <w:rsid w:val="00576A0B"/>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576A0B"/>
    <w:rPr>
      <w:rFonts w:ascii="Arial" w:hAnsi="Arial"/>
      <w:sz w:val="22"/>
    </w:rPr>
  </w:style>
  <w:style w:type="character" w:customStyle="1" w:styleId="Style8">
    <w:name w:val="Style8"/>
    <w:basedOn w:val="DefaultParagraphFont"/>
    <w:uiPriority w:val="1"/>
    <w:rsid w:val="00576A0B"/>
    <w:rPr>
      <w:rFonts w:ascii="Arial" w:hAnsi="Arial"/>
      <w:sz w:val="22"/>
    </w:rPr>
  </w:style>
  <w:style w:type="character" w:customStyle="1" w:styleId="Style11">
    <w:name w:val="Style11"/>
    <w:basedOn w:val="DefaultParagraphFont"/>
    <w:uiPriority w:val="1"/>
    <w:rsid w:val="00576A0B"/>
    <w:rPr>
      <w:rFonts w:ascii="Arial" w:hAnsi="Arial"/>
      <w:sz w:val="22"/>
    </w:rPr>
  </w:style>
  <w:style w:type="character" w:customStyle="1" w:styleId="Style14">
    <w:name w:val="Style14"/>
    <w:basedOn w:val="DefaultParagraphFont"/>
    <w:uiPriority w:val="1"/>
    <w:rsid w:val="00576A0B"/>
    <w:rPr>
      <w:rFonts w:ascii="Arial" w:hAnsi="Arial"/>
      <w:b/>
      <w:sz w:val="22"/>
    </w:rPr>
  </w:style>
  <w:style w:type="character" w:customStyle="1" w:styleId="Style16">
    <w:name w:val="Style16"/>
    <w:basedOn w:val="DefaultParagraphFont"/>
    <w:uiPriority w:val="1"/>
    <w:rsid w:val="00576A0B"/>
    <w:rPr>
      <w:rFonts w:ascii="Arial" w:hAnsi="Arial"/>
      <w:b/>
      <w:sz w:val="28"/>
    </w:rPr>
  </w:style>
  <w:style w:type="character" w:customStyle="1" w:styleId="Style17">
    <w:name w:val="Style17"/>
    <w:basedOn w:val="DefaultParagraphFont"/>
    <w:uiPriority w:val="1"/>
    <w:rsid w:val="00576A0B"/>
    <w:rPr>
      <w:rFonts w:ascii="Arial" w:hAnsi="Arial"/>
      <w:b/>
      <w:sz w:val="28"/>
    </w:rPr>
  </w:style>
  <w:style w:type="character" w:customStyle="1" w:styleId="Style18">
    <w:name w:val="Style18"/>
    <w:basedOn w:val="DefaultParagraphFont"/>
    <w:uiPriority w:val="1"/>
    <w:rsid w:val="00576A0B"/>
    <w:rPr>
      <w:rFonts w:ascii="Arial" w:hAnsi="Arial"/>
      <w:sz w:val="22"/>
    </w:rPr>
  </w:style>
  <w:style w:type="character" w:customStyle="1" w:styleId="Style19">
    <w:name w:val="Style19"/>
    <w:basedOn w:val="DefaultParagraphFont"/>
    <w:uiPriority w:val="1"/>
    <w:rsid w:val="00576A0B"/>
    <w:rPr>
      <w:rFonts w:ascii="Arial" w:hAnsi="Arial"/>
      <w:sz w:val="22"/>
    </w:rPr>
  </w:style>
  <w:style w:type="character" w:customStyle="1" w:styleId="Style22">
    <w:name w:val="Style22"/>
    <w:basedOn w:val="DefaultParagraphFont"/>
    <w:uiPriority w:val="1"/>
    <w:rsid w:val="00576A0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45</TotalTime>
  <Pages>2</Pages>
  <Words>635</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4180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Haddick, Nathan</cp:lastModifiedBy>
  <cp:revision>8</cp:revision>
  <cp:lastPrinted>1999-11-10T15:48:00Z</cp:lastPrinted>
  <dcterms:created xsi:type="dcterms:W3CDTF">2020-08-25T14:31:00Z</dcterms:created>
  <dcterms:modified xsi:type="dcterms:W3CDTF">2020-11-13T15:03:00Z</dcterms:modified>
</cp:coreProperties>
</file>